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DEB5" w14:textId="77777777"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 xml:space="preserve">Автономная некоммерческая организация Дополнительного профессионального образования </w:t>
      </w:r>
    </w:p>
    <w:p w14:paraId="1945A24B" w14:textId="77777777" w:rsidR="0002347C" w:rsidRPr="008915D6" w:rsidRDefault="0002347C" w:rsidP="0002347C">
      <w:pPr>
        <w:spacing w:after="0" w:line="240" w:lineRule="auto"/>
        <w:jc w:val="center"/>
        <w:rPr>
          <w:rFonts w:ascii="Arial Narrow" w:hAnsi="Arial Narrow"/>
          <w:b/>
        </w:rPr>
      </w:pPr>
      <w:r w:rsidRPr="008915D6">
        <w:rPr>
          <w:rFonts w:ascii="Arial Narrow" w:hAnsi="Arial Narrow"/>
          <w:b/>
        </w:rPr>
        <w:t>Учебный центр повышения квалификации "Профессионал"</w:t>
      </w:r>
    </w:p>
    <w:p w14:paraId="1F6FD73D" w14:textId="77777777" w:rsidR="0002347C" w:rsidRPr="00021188" w:rsidRDefault="0002347C" w:rsidP="000234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915D6">
        <w:rPr>
          <w:rFonts w:ascii="Arial Narrow" w:hAnsi="Arial Narrow"/>
          <w:b/>
        </w:rPr>
        <w:t>(АНО ДПО УЦ ПК "Профессионал")</w:t>
      </w:r>
    </w:p>
    <w:p w14:paraId="20A0F749" w14:textId="77777777" w:rsidR="001365C1" w:rsidRDefault="001365C1" w:rsidP="0002347C">
      <w:pPr>
        <w:spacing w:after="0" w:line="240" w:lineRule="auto"/>
        <w:rPr>
          <w:rFonts w:ascii="Times New Roman" w:hAnsi="Times New Roman" w:cs="Times New Roman"/>
        </w:rPr>
      </w:pPr>
    </w:p>
    <w:p w14:paraId="5A3B60DE" w14:textId="77777777" w:rsidR="008A6219" w:rsidRPr="008915D6" w:rsidRDefault="000056BB" w:rsidP="000056BB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8915D6">
        <w:rPr>
          <w:rFonts w:ascii="Arial Narrow" w:eastAsia="Times New Roman" w:hAnsi="Arial Narrow" w:cs="Times New Roman"/>
          <w:sz w:val="20"/>
          <w:szCs w:val="20"/>
        </w:rPr>
        <w:t>Курс повышения квал</w:t>
      </w:r>
      <w:r w:rsidR="008A6219" w:rsidRPr="008915D6">
        <w:rPr>
          <w:rFonts w:ascii="Arial Narrow" w:eastAsia="Times New Roman" w:hAnsi="Arial Narrow" w:cs="Times New Roman"/>
          <w:sz w:val="20"/>
          <w:szCs w:val="20"/>
        </w:rPr>
        <w:t>ификации</w:t>
      </w:r>
    </w:p>
    <w:p w14:paraId="33000B14" w14:textId="2FB0F24B" w:rsidR="0002347C" w:rsidRPr="008B38A0" w:rsidRDefault="0002347C" w:rsidP="00295F10">
      <w:pPr>
        <w:spacing w:after="0" w:line="240" w:lineRule="auto"/>
        <w:jc w:val="center"/>
        <w:rPr>
          <w:rFonts w:ascii="Arial Narrow" w:hAnsi="Arial Narrow"/>
          <w:b/>
          <w:color w:val="002060"/>
          <w:sz w:val="20"/>
          <w:szCs w:val="20"/>
        </w:rPr>
      </w:pPr>
      <w:r w:rsidRPr="008915D6">
        <w:rPr>
          <w:rFonts w:ascii="Arial Narrow" w:hAnsi="Arial Narrow"/>
          <w:b/>
          <w:color w:val="002060"/>
          <w:sz w:val="20"/>
          <w:szCs w:val="20"/>
        </w:rPr>
        <w:t>"</w:t>
      </w:r>
      <w:r w:rsidR="009F1DA1" w:rsidRPr="009F1DA1">
        <w:rPr>
          <w:rFonts w:ascii="Arial Narrow" w:hAnsi="Arial Narrow"/>
          <w:b/>
          <w:color w:val="002060"/>
          <w:sz w:val="20"/>
          <w:szCs w:val="20"/>
        </w:rPr>
        <w:t xml:space="preserve">Экспертиза и аудит сметной стоимости </w:t>
      </w:r>
      <w:r w:rsidRPr="008915D6">
        <w:rPr>
          <w:rFonts w:ascii="Arial Narrow" w:hAnsi="Arial Narrow"/>
          <w:b/>
          <w:color w:val="002060"/>
          <w:sz w:val="20"/>
          <w:szCs w:val="20"/>
        </w:rPr>
        <w:t xml:space="preserve">" </w:t>
      </w:r>
      <w:r w:rsidR="008B38A0" w:rsidRPr="008B38A0">
        <w:rPr>
          <w:rFonts w:ascii="Arial Narrow" w:hAnsi="Arial Narrow"/>
          <w:b/>
          <w:color w:val="002060"/>
          <w:sz w:val="20"/>
          <w:szCs w:val="20"/>
        </w:rPr>
        <w:t>(</w:t>
      </w:r>
      <w:r w:rsidR="009F1DA1">
        <w:rPr>
          <w:rFonts w:ascii="Arial Narrow" w:hAnsi="Arial Narrow"/>
          <w:b/>
          <w:color w:val="002060"/>
          <w:sz w:val="20"/>
          <w:szCs w:val="20"/>
        </w:rPr>
        <w:t>8</w:t>
      </w:r>
      <w:r w:rsidR="008B38A0" w:rsidRPr="008B38A0">
        <w:rPr>
          <w:rFonts w:ascii="Arial Narrow" w:hAnsi="Arial Narrow"/>
          <w:b/>
          <w:color w:val="002060"/>
          <w:sz w:val="20"/>
          <w:szCs w:val="20"/>
        </w:rPr>
        <w:t xml:space="preserve"> </w:t>
      </w:r>
      <w:r w:rsidR="008B38A0">
        <w:rPr>
          <w:rFonts w:ascii="Arial Narrow" w:hAnsi="Arial Narrow"/>
          <w:b/>
          <w:color w:val="002060"/>
          <w:sz w:val="20"/>
          <w:szCs w:val="20"/>
        </w:rPr>
        <w:t>часов)</w:t>
      </w:r>
    </w:p>
    <w:p w14:paraId="58974439" w14:textId="77777777" w:rsidR="004B71E4" w:rsidRPr="004B71E4" w:rsidRDefault="004B71E4" w:rsidP="004B71E4">
      <w:pPr>
        <w:pStyle w:val="a3"/>
        <w:ind w:left="555"/>
        <w:jc w:val="center"/>
        <w:rPr>
          <w:rFonts w:ascii="Arial Narrow" w:eastAsiaTheme="minorHAnsi" w:hAnsi="Arial Narrow"/>
          <w:color w:val="000000"/>
          <w:sz w:val="20"/>
          <w:lang w:eastAsia="en-US"/>
        </w:rPr>
      </w:pPr>
      <w:r w:rsidRPr="004B71E4">
        <w:rPr>
          <w:rFonts w:ascii="Arial Narrow" w:eastAsiaTheme="minorHAnsi" w:hAnsi="Arial Narrow"/>
          <w:color w:val="000000"/>
          <w:sz w:val="20"/>
          <w:lang w:eastAsia="en-US"/>
        </w:rPr>
        <w:t>Архангельск, Набережная Северной Двины 71, на территории Агентства регионального развития Архангельской области.</w:t>
      </w:r>
    </w:p>
    <w:p w14:paraId="1B1A7E1C" w14:textId="77777777" w:rsidR="00021188" w:rsidRDefault="00021188" w:rsidP="00295F10">
      <w:pPr>
        <w:pStyle w:val="a3"/>
        <w:ind w:left="555"/>
        <w:jc w:val="center"/>
        <w:rPr>
          <w:rFonts w:ascii="Arial Narrow" w:eastAsiaTheme="minorHAnsi" w:hAnsi="Arial Narrow"/>
          <w:color w:val="000000"/>
          <w:szCs w:val="22"/>
          <w:lang w:eastAsia="en-US"/>
        </w:rPr>
      </w:pPr>
    </w:p>
    <w:p w14:paraId="3D342578" w14:textId="67C3DCA5" w:rsidR="003C668D" w:rsidRDefault="003C668D" w:rsidP="003C668D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3C668D">
        <w:rPr>
          <w:rFonts w:ascii="Arial Narrow" w:hAnsi="Arial Narrow"/>
          <w:sz w:val="20"/>
          <w:szCs w:val="20"/>
        </w:rPr>
        <w:t xml:space="preserve">В 2022 году </w:t>
      </w:r>
      <w:r w:rsidR="009F1DA1">
        <w:rPr>
          <w:rFonts w:ascii="Arial Narrow" w:hAnsi="Arial Narrow"/>
          <w:sz w:val="20"/>
          <w:szCs w:val="20"/>
        </w:rPr>
        <w:t xml:space="preserve">с переходом во </w:t>
      </w:r>
      <w:r w:rsidR="009F1DA1">
        <w:rPr>
          <w:rFonts w:ascii="Arial Narrow" w:hAnsi="Arial Narrow"/>
          <w:sz w:val="20"/>
          <w:szCs w:val="20"/>
          <w:lang w:val="en-US"/>
        </w:rPr>
        <w:t>II</w:t>
      </w:r>
      <w:r w:rsidR="009F1DA1" w:rsidRPr="009F1DA1">
        <w:rPr>
          <w:rFonts w:ascii="Arial Narrow" w:hAnsi="Arial Narrow"/>
          <w:sz w:val="20"/>
          <w:szCs w:val="20"/>
        </w:rPr>
        <w:t xml:space="preserve"> </w:t>
      </w:r>
      <w:r w:rsidR="009F1DA1">
        <w:rPr>
          <w:rFonts w:ascii="Arial Narrow" w:hAnsi="Arial Narrow"/>
          <w:sz w:val="20"/>
          <w:szCs w:val="20"/>
        </w:rPr>
        <w:t>квартале на ресурсно-индексны</w:t>
      </w:r>
      <w:r w:rsidR="0078098E">
        <w:rPr>
          <w:rFonts w:ascii="Arial Narrow" w:hAnsi="Arial Narrow"/>
          <w:sz w:val="20"/>
          <w:szCs w:val="20"/>
        </w:rPr>
        <w:t>й</w:t>
      </w:r>
      <w:r w:rsidR="009F1DA1">
        <w:rPr>
          <w:rFonts w:ascii="Arial Narrow" w:hAnsi="Arial Narrow"/>
          <w:sz w:val="20"/>
          <w:szCs w:val="20"/>
        </w:rPr>
        <w:t xml:space="preserve"> метод определения стоимости строительства предстоит по-новому проводить экспертизу и аудит сметной стоимости строительства на этапах жизненного цикла инвестиционного проекта. Новые и проекты НПА, а также разъяснения по проведению первичной и повторной экспертизы, а также аудита сметной стоимости будут представлены на семинаре. </w:t>
      </w:r>
    </w:p>
    <w:p w14:paraId="3E278C67" w14:textId="27710599" w:rsidR="00C549F1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/>
          <w:bCs/>
          <w:sz w:val="20"/>
          <w:szCs w:val="20"/>
        </w:rPr>
      </w:pPr>
      <w:r w:rsidRPr="003C668D">
        <w:rPr>
          <w:rFonts w:ascii="Arial Narrow" w:hAnsi="Arial Narrow"/>
          <w:b/>
          <w:bCs/>
          <w:color w:val="002060"/>
          <w:sz w:val="20"/>
          <w:szCs w:val="20"/>
        </w:rPr>
        <w:t>Цель программы:</w:t>
      </w:r>
      <w:r w:rsidRPr="003C668D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Pr="003C668D">
        <w:rPr>
          <w:rFonts w:ascii="Arial Narrow" w:hAnsi="Arial Narrow"/>
          <w:bCs/>
          <w:sz w:val="20"/>
          <w:szCs w:val="20"/>
        </w:rPr>
        <w:t>разъяснить новые</w:t>
      </w:r>
      <w:r w:rsidR="00985B9E" w:rsidRPr="003C668D">
        <w:rPr>
          <w:rFonts w:ascii="Arial Narrow" w:hAnsi="Arial Narrow"/>
          <w:bCs/>
          <w:sz w:val="20"/>
          <w:szCs w:val="20"/>
        </w:rPr>
        <w:t xml:space="preserve"> принятые</w:t>
      </w:r>
      <w:r w:rsidRPr="003C668D">
        <w:rPr>
          <w:rFonts w:ascii="Arial Narrow" w:hAnsi="Arial Narrow"/>
          <w:bCs/>
          <w:sz w:val="20"/>
          <w:szCs w:val="20"/>
        </w:rPr>
        <w:t xml:space="preserve"> </w:t>
      </w:r>
      <w:r w:rsidR="00DC70FC" w:rsidRPr="003C668D">
        <w:rPr>
          <w:rFonts w:ascii="Arial Narrow" w:hAnsi="Arial Narrow"/>
          <w:bCs/>
          <w:sz w:val="20"/>
          <w:szCs w:val="20"/>
        </w:rPr>
        <w:t>нормативно-правовые акты</w:t>
      </w:r>
      <w:r w:rsidR="00985B9E" w:rsidRPr="003C668D">
        <w:rPr>
          <w:rFonts w:ascii="Arial Narrow" w:hAnsi="Arial Narrow"/>
          <w:bCs/>
          <w:sz w:val="20"/>
          <w:szCs w:val="20"/>
        </w:rPr>
        <w:t xml:space="preserve"> и проекты готовящихся НПА</w:t>
      </w:r>
      <w:r w:rsidR="00DC70FC" w:rsidRPr="003C668D">
        <w:rPr>
          <w:rFonts w:ascii="Arial Narrow" w:hAnsi="Arial Narrow"/>
          <w:bCs/>
          <w:sz w:val="20"/>
          <w:szCs w:val="20"/>
        </w:rPr>
        <w:t xml:space="preserve">, </w:t>
      </w:r>
      <w:r w:rsidRPr="003C668D">
        <w:rPr>
          <w:rFonts w:ascii="Arial Narrow" w:hAnsi="Arial Narrow"/>
          <w:bCs/>
          <w:sz w:val="20"/>
          <w:szCs w:val="20"/>
        </w:rPr>
        <w:t xml:space="preserve">правила и порядок работы сметчиков </w:t>
      </w:r>
      <w:r w:rsidR="009F1DA1">
        <w:rPr>
          <w:rFonts w:ascii="Arial Narrow" w:hAnsi="Arial Narrow"/>
          <w:bCs/>
          <w:sz w:val="20"/>
          <w:szCs w:val="20"/>
        </w:rPr>
        <w:t>и экспертов в текущем году</w:t>
      </w:r>
      <w:r w:rsidR="005304C3" w:rsidRPr="003C668D">
        <w:rPr>
          <w:rFonts w:ascii="Arial Narrow" w:hAnsi="Arial Narrow"/>
          <w:bCs/>
          <w:sz w:val="20"/>
          <w:szCs w:val="20"/>
        </w:rPr>
        <w:t>.</w:t>
      </w:r>
    </w:p>
    <w:p w14:paraId="0E421BBF" w14:textId="77777777" w:rsidR="00C72198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D16181">
        <w:rPr>
          <w:rFonts w:ascii="Arial Narrow" w:hAnsi="Arial Narrow" w:cs="Times New Roman"/>
          <w:b/>
          <w:bCs/>
          <w:color w:val="002060"/>
          <w:sz w:val="20"/>
          <w:szCs w:val="20"/>
        </w:rPr>
        <w:t xml:space="preserve">Программа предназначена </w:t>
      </w:r>
      <w:r w:rsidRPr="00D16181">
        <w:rPr>
          <w:rFonts w:ascii="Arial Narrow" w:hAnsi="Arial Narrow" w:cs="Times New Roman"/>
          <w:sz w:val="20"/>
          <w:szCs w:val="20"/>
          <w:shd w:val="clear" w:color="auto" w:fill="FFFFFF"/>
        </w:rPr>
        <w:t xml:space="preserve">для сметчиков, стоимостных инженеров, экономистов </w:t>
      </w:r>
      <w:r w:rsidRPr="00D16181">
        <w:rPr>
          <w:rFonts w:ascii="Arial Narrow" w:hAnsi="Arial Narrow" w:cs="Times New Roman"/>
          <w:bCs/>
          <w:sz w:val="20"/>
          <w:szCs w:val="20"/>
        </w:rPr>
        <w:t>планово-экономических отделов, специалистов по ценообразованию предприятий, строящих</w:t>
      </w:r>
      <w:r w:rsidRPr="00D16181">
        <w:rPr>
          <w:rFonts w:ascii="Arial Narrow" w:hAnsi="Arial Narrow" w:cs="Times New Roman"/>
          <w:sz w:val="20"/>
          <w:szCs w:val="20"/>
        </w:rPr>
        <w:t xml:space="preserve"> за счет бюджетов всех уровней и предприятий строительного комплекса. </w:t>
      </w:r>
    </w:p>
    <w:p w14:paraId="192F1713" w14:textId="57C728AF" w:rsidR="00C549F1" w:rsidRPr="00D16181" w:rsidRDefault="00C549F1" w:rsidP="00C72198">
      <w:pPr>
        <w:spacing w:after="0" w:line="240" w:lineRule="auto"/>
        <w:ind w:right="-227" w:firstLine="556"/>
        <w:jc w:val="both"/>
        <w:rPr>
          <w:rFonts w:ascii="Arial Narrow" w:hAnsi="Arial Narrow"/>
          <w:sz w:val="20"/>
          <w:szCs w:val="20"/>
        </w:rPr>
      </w:pPr>
      <w:r w:rsidRPr="00D16181">
        <w:rPr>
          <w:rFonts w:ascii="Arial Narrow" w:hAnsi="Arial Narrow" w:cs="Times New Roman"/>
          <w:color w:val="002060"/>
          <w:sz w:val="20"/>
          <w:szCs w:val="20"/>
        </w:rPr>
        <w:t xml:space="preserve"> </w:t>
      </w:r>
      <w:r w:rsidR="00D16181" w:rsidRPr="00D16181">
        <w:rPr>
          <w:rFonts w:ascii="Arial Narrow" w:hAnsi="Arial Narrow"/>
          <w:b/>
          <w:color w:val="002060"/>
          <w:sz w:val="20"/>
          <w:szCs w:val="20"/>
        </w:rPr>
        <w:t>Лектор:</w:t>
      </w:r>
      <w:r w:rsidR="00D16181" w:rsidRPr="00D16181">
        <w:rPr>
          <w:rFonts w:ascii="Arial Narrow" w:hAnsi="Arial Narrow"/>
          <w:b/>
          <w:sz w:val="20"/>
          <w:szCs w:val="20"/>
        </w:rPr>
        <w:t xml:space="preserve"> </w:t>
      </w:r>
      <w:r w:rsidR="00D16181" w:rsidRPr="00FF3822">
        <w:rPr>
          <w:rFonts w:ascii="Arial Narrow" w:hAnsi="Arial Narrow"/>
          <w:b/>
          <w:sz w:val="20"/>
          <w:szCs w:val="20"/>
        </w:rPr>
        <w:t>Митяева Наталья Борисовна,</w:t>
      </w:r>
      <w:r w:rsidR="00D16181" w:rsidRPr="00D16181">
        <w:rPr>
          <w:rFonts w:ascii="Arial Narrow" w:hAnsi="Arial Narrow"/>
          <w:sz w:val="20"/>
          <w:szCs w:val="20"/>
        </w:rPr>
        <w:t xml:space="preserve"> эксперт по ценообразованию, сметному нормированию и аудиту в промышленно-гражданском строительстве</w:t>
      </w:r>
      <w:r w:rsidR="00823975">
        <w:rPr>
          <w:rFonts w:ascii="Arial Narrow" w:hAnsi="Arial Narrow"/>
          <w:sz w:val="20"/>
          <w:szCs w:val="20"/>
        </w:rPr>
        <w:t>, член Комитетов по строительству и ЖКХ</w:t>
      </w:r>
      <w:r w:rsidR="00192BB3">
        <w:rPr>
          <w:rFonts w:ascii="Arial Narrow" w:hAnsi="Arial Narrow"/>
          <w:sz w:val="20"/>
          <w:szCs w:val="20"/>
        </w:rPr>
        <w:t>,</w:t>
      </w:r>
      <w:r w:rsidR="00823975">
        <w:rPr>
          <w:rFonts w:ascii="Arial Narrow" w:hAnsi="Arial Narrow"/>
          <w:sz w:val="20"/>
          <w:szCs w:val="20"/>
        </w:rPr>
        <w:t xml:space="preserve"> профобразованию Национального объединения «Технологических и ценовых аудиторов», специалист экспертной группы Комиссии по ценообразованию</w:t>
      </w:r>
      <w:r w:rsidR="00192BB3">
        <w:rPr>
          <w:rFonts w:ascii="Arial Narrow" w:hAnsi="Arial Narrow"/>
          <w:sz w:val="20"/>
          <w:szCs w:val="20"/>
        </w:rPr>
        <w:t>, сметному нормированию</w:t>
      </w:r>
      <w:r w:rsidR="00823975">
        <w:rPr>
          <w:rFonts w:ascii="Arial Narrow" w:hAnsi="Arial Narrow"/>
          <w:sz w:val="20"/>
          <w:szCs w:val="20"/>
        </w:rPr>
        <w:t xml:space="preserve"> и ТЦА при Общественном </w:t>
      </w:r>
      <w:r w:rsidR="00192BB3">
        <w:rPr>
          <w:rFonts w:ascii="Arial Narrow" w:hAnsi="Arial Narrow"/>
          <w:sz w:val="20"/>
          <w:szCs w:val="20"/>
        </w:rPr>
        <w:t>С</w:t>
      </w:r>
      <w:r w:rsidR="00823975">
        <w:rPr>
          <w:rFonts w:ascii="Arial Narrow" w:hAnsi="Arial Narrow"/>
          <w:sz w:val="20"/>
          <w:szCs w:val="20"/>
        </w:rPr>
        <w:t xml:space="preserve">овете Минстроя РФ. </w:t>
      </w:r>
    </w:p>
    <w:p w14:paraId="3E94FF95" w14:textId="77777777" w:rsidR="00D16181" w:rsidRPr="00D16181" w:rsidRDefault="00D16181" w:rsidP="00C72198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bCs/>
          <w:sz w:val="20"/>
          <w:szCs w:val="20"/>
        </w:rPr>
      </w:pPr>
    </w:p>
    <w:p w14:paraId="751DBC23" w14:textId="72E44D7B" w:rsidR="000738CD" w:rsidRPr="003A732A" w:rsidRDefault="009F1DA1" w:rsidP="00D16181">
      <w:pPr>
        <w:spacing w:after="0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19 мая</w:t>
      </w:r>
      <w:r w:rsidR="003A732A">
        <w:rPr>
          <w:rFonts w:ascii="Arial Narrow" w:hAnsi="Arial Narrow" w:cs="Times New Roman"/>
          <w:b/>
          <w:sz w:val="20"/>
          <w:szCs w:val="20"/>
        </w:rPr>
        <w:t xml:space="preserve"> 2022г.</w:t>
      </w:r>
    </w:p>
    <w:p w14:paraId="43833A0F" w14:textId="77777777" w:rsidR="0078098E" w:rsidRDefault="004629DC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10:00</w:t>
      </w:r>
      <w:r w:rsidR="00585374" w:rsidRPr="00A43F37">
        <w:rPr>
          <w:rFonts w:ascii="Arial Narrow" w:hAnsi="Arial Narrow"/>
          <w:b/>
          <w:sz w:val="20"/>
          <w:szCs w:val="20"/>
        </w:rPr>
        <w:t>-1</w:t>
      </w:r>
      <w:r w:rsidR="00224E98" w:rsidRPr="00A43F37">
        <w:rPr>
          <w:rFonts w:ascii="Arial Narrow" w:hAnsi="Arial Narrow"/>
          <w:b/>
          <w:sz w:val="20"/>
          <w:szCs w:val="20"/>
        </w:rPr>
        <w:t>1</w:t>
      </w:r>
      <w:r w:rsidR="00585374" w:rsidRPr="00A43F37">
        <w:rPr>
          <w:rFonts w:ascii="Arial Narrow" w:hAnsi="Arial Narrow"/>
          <w:b/>
          <w:sz w:val="20"/>
          <w:szCs w:val="20"/>
        </w:rPr>
        <w:t>:</w:t>
      </w:r>
      <w:r w:rsidRPr="00A43F37">
        <w:rPr>
          <w:rFonts w:ascii="Arial Narrow" w:hAnsi="Arial Narrow"/>
          <w:b/>
          <w:sz w:val="20"/>
          <w:szCs w:val="20"/>
        </w:rPr>
        <w:t>30</w:t>
      </w:r>
      <w:r w:rsidR="00585374" w:rsidRPr="00A43F37">
        <w:rPr>
          <w:rFonts w:ascii="Arial Narrow" w:hAnsi="Arial Narrow"/>
          <w:sz w:val="20"/>
          <w:szCs w:val="20"/>
        </w:rPr>
        <w:t xml:space="preserve"> </w:t>
      </w:r>
    </w:p>
    <w:p w14:paraId="69F7AFF3" w14:textId="1C572A9E" w:rsidR="00F42461" w:rsidRPr="00F42461" w:rsidRDefault="003A732A" w:rsidP="008915D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Тема 1. </w:t>
      </w:r>
      <w:r w:rsidR="00F42461" w:rsidRPr="00F42461">
        <w:rPr>
          <w:rFonts w:ascii="Arial Narrow" w:hAnsi="Arial Narrow"/>
          <w:b/>
          <w:sz w:val="20"/>
          <w:szCs w:val="20"/>
        </w:rPr>
        <w:t xml:space="preserve">Разъяснения нормативно-правовых документов, регулирующих разработку проектной документации и проведение экспертизы в 2022 году. </w:t>
      </w:r>
      <w:r w:rsidR="00F42461" w:rsidRPr="00F42461">
        <w:rPr>
          <w:rFonts w:ascii="Arial Narrow" w:hAnsi="Arial Narrow"/>
          <w:sz w:val="20"/>
          <w:szCs w:val="20"/>
        </w:rPr>
        <w:t>Внесение изменений в ПП РФ № 145 от 05.03.2007.</w:t>
      </w:r>
    </w:p>
    <w:p w14:paraId="72016EC9" w14:textId="774AFBEA" w:rsidR="00F42461" w:rsidRDefault="00846BFE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 w:rsidR="00375FE5">
        <w:rPr>
          <w:rFonts w:ascii="Arial Narrow" w:hAnsi="Arial Narrow"/>
          <w:b/>
          <w:sz w:val="20"/>
          <w:szCs w:val="20"/>
          <w:shd w:val="clear" w:color="auto" w:fill="FFFFFF"/>
        </w:rPr>
        <w:t>2.</w:t>
      </w:r>
      <w:r w:rsidR="00106D26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="009F1DA1" w:rsidRPr="009F1DA1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Виды экспертиз сметной документации: </w:t>
      </w:r>
      <w:r w:rsidR="009F1DA1" w:rsidRPr="009F1DA1">
        <w:rPr>
          <w:rFonts w:ascii="Arial Narrow" w:hAnsi="Arial Narrow"/>
          <w:sz w:val="20"/>
          <w:szCs w:val="20"/>
          <w:shd w:val="clear" w:color="auto" w:fill="FFFFFF"/>
        </w:rPr>
        <w:t>государственная, негосударственная, ведомственная, специализированная (сравнение и анализ по срокам проведения, по использованию заключений).</w:t>
      </w:r>
      <w:r w:rsidR="00F42461" w:rsidRPr="00F42461">
        <w:t xml:space="preserve"> </w:t>
      </w:r>
      <w:r w:rsidR="00F42461" w:rsidRPr="00F42461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Порядок прохождения экспертизы: </w:t>
      </w:r>
      <w:r w:rsidR="00F42461" w:rsidRPr="00F42461">
        <w:rPr>
          <w:rFonts w:ascii="Arial Narrow" w:hAnsi="Arial Narrow"/>
          <w:sz w:val="20"/>
          <w:szCs w:val="20"/>
          <w:shd w:val="clear" w:color="auto" w:fill="FFFFFF"/>
        </w:rPr>
        <w:t>порядок подачи документов, электронный документооборот; порядок проведения проверки достоверности сметной стоимости, сроки рассмотрения документации и т.д.; состав документа</w:t>
      </w:r>
      <w:r w:rsidR="00460AB4">
        <w:rPr>
          <w:rFonts w:ascii="Arial Narrow" w:hAnsi="Arial Narrow"/>
          <w:sz w:val="20"/>
          <w:szCs w:val="20"/>
          <w:shd w:val="clear" w:color="auto" w:fill="FFFFFF"/>
        </w:rPr>
        <w:t>ции, представляемой на проверку</w:t>
      </w:r>
      <w:r w:rsidR="00460AB4" w:rsidRPr="00460AB4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460AB4">
        <w:rPr>
          <w:rFonts w:ascii="Arial Narrow" w:hAnsi="Arial Narrow"/>
          <w:sz w:val="20"/>
          <w:szCs w:val="20"/>
          <w:shd w:val="clear" w:color="auto" w:fill="FFFFFF"/>
        </w:rPr>
        <w:t>по видам строительства и капитальному ремонту.</w:t>
      </w:r>
      <w:r w:rsidR="00F42461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</w:p>
    <w:p w14:paraId="3A22309E" w14:textId="77777777" w:rsidR="00F42461" w:rsidRDefault="00F42461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</w:p>
    <w:p w14:paraId="6539A114" w14:textId="77777777" w:rsidR="0078098E" w:rsidRDefault="00585374" w:rsidP="0078098E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30</w:t>
      </w:r>
      <w:r w:rsidRPr="00A43F37">
        <w:rPr>
          <w:rFonts w:ascii="Arial Narrow" w:hAnsi="Arial Narrow"/>
          <w:b/>
          <w:sz w:val="20"/>
          <w:szCs w:val="20"/>
        </w:rPr>
        <w:t>-11: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 Перерыв на кофе</w:t>
      </w:r>
    </w:p>
    <w:p w14:paraId="570AA8B8" w14:textId="6EE57C2A" w:rsidR="0078098E" w:rsidRPr="0078098E" w:rsidRDefault="00272427" w:rsidP="0078098E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11:</w:t>
      </w:r>
      <w:r w:rsidR="004629DC" w:rsidRPr="00A43F37">
        <w:rPr>
          <w:rFonts w:ascii="Arial Narrow" w:hAnsi="Arial Narrow"/>
          <w:b/>
          <w:sz w:val="20"/>
          <w:szCs w:val="20"/>
        </w:rPr>
        <w:t>4</w:t>
      </w:r>
      <w:r w:rsidRPr="00A43F37">
        <w:rPr>
          <w:rFonts w:ascii="Arial Narrow" w:hAnsi="Arial Narrow"/>
          <w:b/>
          <w:sz w:val="20"/>
          <w:szCs w:val="20"/>
        </w:rPr>
        <w:t>5-13: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="00846BFE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</w:p>
    <w:p w14:paraId="60D4AB27" w14:textId="4EF772F5" w:rsidR="00F42461" w:rsidRDefault="00846BFE" w:rsidP="00F42461">
      <w:pPr>
        <w:pStyle w:val="msonormalmailrucssattributepostfix"/>
        <w:spacing w:after="0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 w:rsidR="005B0533">
        <w:rPr>
          <w:rFonts w:ascii="Arial Narrow" w:hAnsi="Arial Narrow"/>
          <w:b/>
          <w:sz w:val="20"/>
          <w:szCs w:val="20"/>
          <w:shd w:val="clear" w:color="auto" w:fill="FFFFFF"/>
        </w:rPr>
        <w:t xml:space="preserve">3. </w:t>
      </w:r>
      <w:r w:rsidR="009F1DA1" w:rsidRPr="009F1DA1">
        <w:rPr>
          <w:rFonts w:ascii="Arial Narrow" w:hAnsi="Arial Narrow"/>
          <w:b/>
          <w:sz w:val="20"/>
          <w:szCs w:val="20"/>
          <w:shd w:val="clear" w:color="auto" w:fill="FFFFFF"/>
        </w:rPr>
        <w:t>Общий алгоритм</w:t>
      </w:r>
      <w:r w:rsidR="00F42461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проверки сметной документации: </w:t>
      </w:r>
      <w:r w:rsidR="00F42461" w:rsidRPr="00F42461">
        <w:rPr>
          <w:rFonts w:ascii="Arial Narrow" w:hAnsi="Arial Narrow"/>
          <w:sz w:val="20"/>
          <w:szCs w:val="20"/>
          <w:shd w:val="clear" w:color="auto" w:fill="FFFFFF"/>
        </w:rPr>
        <w:t>проверка правильности составления и полноты сметной документации на соответствие нормативным документам и методическим указаниям по определению стоимости строительной</w:t>
      </w:r>
      <w:r w:rsidR="00F42461">
        <w:rPr>
          <w:rFonts w:ascii="Arial Narrow" w:hAnsi="Arial Narrow"/>
          <w:sz w:val="20"/>
          <w:szCs w:val="20"/>
          <w:shd w:val="clear" w:color="auto" w:fill="FFFFFF"/>
        </w:rPr>
        <w:t xml:space="preserve"> продукции; </w:t>
      </w:r>
      <w:r w:rsidR="00F42461" w:rsidRPr="00F42461">
        <w:rPr>
          <w:rFonts w:ascii="Arial Narrow" w:hAnsi="Arial Narrow"/>
          <w:sz w:val="20"/>
          <w:szCs w:val="20"/>
          <w:shd w:val="clear" w:color="auto" w:fill="FFFFFF"/>
        </w:rPr>
        <w:t>проверка соответствия объемов строительных работ количеству материалов, указанных в проектной документации; правильность применения сметных нормативов, повышающих коэффициентов, начисление норм НР и СП, норм дополнительн</w:t>
      </w:r>
      <w:r w:rsidR="00F42461">
        <w:rPr>
          <w:rFonts w:ascii="Arial Narrow" w:hAnsi="Arial Narrow"/>
          <w:sz w:val="20"/>
          <w:szCs w:val="20"/>
          <w:shd w:val="clear" w:color="auto" w:fill="FFFFFF"/>
        </w:rPr>
        <w:t xml:space="preserve">ых затрат и прочих начислений; </w:t>
      </w:r>
      <w:r w:rsidR="00F42461" w:rsidRPr="00F42461">
        <w:rPr>
          <w:rFonts w:ascii="Arial Narrow" w:hAnsi="Arial Narrow"/>
          <w:sz w:val="20"/>
          <w:szCs w:val="20"/>
          <w:shd w:val="clear" w:color="auto" w:fill="FFFFFF"/>
        </w:rPr>
        <w:t>оценка стоимости работ, материалов и оборудования; проверка правильности составления смет на проектные и изыскательские работы.</w:t>
      </w:r>
    </w:p>
    <w:p w14:paraId="59B6DE58" w14:textId="74D959C8" w:rsidR="00F42461" w:rsidRPr="00106D26" w:rsidRDefault="00272427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13: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Pr="00A43F37">
        <w:rPr>
          <w:rFonts w:ascii="Arial Narrow" w:hAnsi="Arial Narrow"/>
          <w:b/>
          <w:sz w:val="20"/>
          <w:szCs w:val="20"/>
        </w:rPr>
        <w:t xml:space="preserve"> – 14: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Pr="00A43F37">
        <w:rPr>
          <w:rFonts w:ascii="Arial Narrow" w:hAnsi="Arial Narrow"/>
          <w:b/>
          <w:sz w:val="20"/>
          <w:szCs w:val="20"/>
        </w:rPr>
        <w:t xml:space="preserve"> Обед</w:t>
      </w:r>
    </w:p>
    <w:p w14:paraId="06021239" w14:textId="77777777" w:rsidR="0078098E" w:rsidRDefault="00272427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A43F37">
        <w:rPr>
          <w:rFonts w:ascii="Arial Narrow" w:hAnsi="Arial Narrow"/>
          <w:b/>
          <w:sz w:val="20"/>
          <w:szCs w:val="20"/>
        </w:rPr>
        <w:t>14:</w:t>
      </w:r>
      <w:r w:rsidR="003A732A">
        <w:rPr>
          <w:rFonts w:ascii="Arial Narrow" w:hAnsi="Arial Narrow"/>
          <w:b/>
          <w:sz w:val="20"/>
          <w:szCs w:val="20"/>
        </w:rPr>
        <w:t>15</w:t>
      </w:r>
      <w:r w:rsidR="00244375" w:rsidRPr="00A43F37">
        <w:rPr>
          <w:rFonts w:ascii="Arial Narrow" w:hAnsi="Arial Narrow"/>
          <w:b/>
          <w:sz w:val="20"/>
          <w:szCs w:val="20"/>
        </w:rPr>
        <w:t>–</w:t>
      </w:r>
      <w:r w:rsidRPr="00A43F37">
        <w:rPr>
          <w:rFonts w:ascii="Arial Narrow" w:hAnsi="Arial Narrow"/>
          <w:b/>
          <w:sz w:val="20"/>
          <w:szCs w:val="20"/>
        </w:rPr>
        <w:t>1</w:t>
      </w:r>
      <w:r w:rsidR="003A732A">
        <w:rPr>
          <w:rFonts w:ascii="Arial Narrow" w:hAnsi="Arial Narrow"/>
          <w:b/>
          <w:sz w:val="20"/>
          <w:szCs w:val="20"/>
        </w:rPr>
        <w:t>5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45</w:t>
      </w:r>
      <w:r w:rsidRPr="00A43F37">
        <w:rPr>
          <w:rFonts w:ascii="Arial Narrow" w:hAnsi="Arial Narrow"/>
          <w:b/>
          <w:sz w:val="20"/>
          <w:szCs w:val="20"/>
        </w:rPr>
        <w:t xml:space="preserve"> </w:t>
      </w:r>
    </w:p>
    <w:p w14:paraId="2F52E3A9" w14:textId="1881D9CB" w:rsidR="00106D26" w:rsidRDefault="00846BFE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  <w:r w:rsidRPr="00846BFE">
        <w:rPr>
          <w:rFonts w:ascii="Arial Narrow" w:hAnsi="Arial Narrow"/>
          <w:b/>
          <w:sz w:val="20"/>
          <w:szCs w:val="20"/>
        </w:rPr>
        <w:t xml:space="preserve">Тема </w:t>
      </w:r>
      <w:r w:rsidR="00106D26">
        <w:rPr>
          <w:rFonts w:ascii="Arial Narrow" w:hAnsi="Arial Narrow"/>
          <w:b/>
          <w:sz w:val="20"/>
          <w:szCs w:val="20"/>
        </w:rPr>
        <w:t>4.</w:t>
      </w:r>
      <w:r w:rsidR="005B0533" w:rsidRPr="005B0533">
        <w:rPr>
          <w:rFonts w:ascii="Arial Narrow" w:hAnsi="Arial Narrow"/>
          <w:b/>
          <w:sz w:val="20"/>
          <w:szCs w:val="20"/>
        </w:rPr>
        <w:t xml:space="preserve"> </w:t>
      </w:r>
      <w:r w:rsidR="009F1DA1" w:rsidRPr="009F1DA1">
        <w:rPr>
          <w:rFonts w:ascii="Arial Narrow" w:hAnsi="Arial Narrow"/>
          <w:b/>
          <w:sz w:val="20"/>
          <w:szCs w:val="20"/>
        </w:rPr>
        <w:t xml:space="preserve">Основные замечания при определении достоверной сметной стоимости </w:t>
      </w:r>
      <w:r w:rsidR="009F1DA1" w:rsidRPr="009F1DA1">
        <w:rPr>
          <w:rFonts w:ascii="Arial Narrow" w:hAnsi="Arial Narrow"/>
          <w:sz w:val="20"/>
          <w:szCs w:val="20"/>
        </w:rPr>
        <w:t>строительных, строительно-монтажных и пусконаладочных работ, работ при устройстве слаботочных сетей и систем автоматизации. Разбор типичных ошибок сметной документации, представляемой на экспертизу.</w:t>
      </w:r>
      <w:r w:rsidR="00F42461">
        <w:rPr>
          <w:rFonts w:ascii="Arial Narrow" w:hAnsi="Arial Narrow"/>
          <w:sz w:val="20"/>
          <w:szCs w:val="20"/>
        </w:rPr>
        <w:t xml:space="preserve"> </w:t>
      </w:r>
    </w:p>
    <w:p w14:paraId="577CB461" w14:textId="77777777" w:rsidR="00F42461" w:rsidRPr="009F1DA1" w:rsidRDefault="00F42461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</w:rPr>
      </w:pPr>
    </w:p>
    <w:p w14:paraId="58AB02F5" w14:textId="77777777" w:rsidR="00106D26" w:rsidRDefault="00C72198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192BB3">
        <w:rPr>
          <w:rFonts w:ascii="Arial Narrow" w:hAnsi="Arial Narrow"/>
          <w:b/>
          <w:sz w:val="20"/>
          <w:szCs w:val="20"/>
        </w:rPr>
        <w:t>1</w:t>
      </w:r>
      <w:r w:rsidR="003A732A">
        <w:rPr>
          <w:rFonts w:ascii="Arial Narrow" w:hAnsi="Arial Narrow"/>
          <w:b/>
          <w:sz w:val="20"/>
          <w:szCs w:val="20"/>
        </w:rPr>
        <w:t>5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45</w:t>
      </w:r>
      <w:r w:rsidRPr="00192BB3">
        <w:rPr>
          <w:rFonts w:ascii="Arial Narrow" w:hAnsi="Arial Narrow"/>
          <w:b/>
          <w:sz w:val="20"/>
          <w:szCs w:val="20"/>
        </w:rPr>
        <w:t>-1</w:t>
      </w:r>
      <w:r w:rsidR="004629DC" w:rsidRPr="00192BB3">
        <w:rPr>
          <w:rFonts w:ascii="Arial Narrow" w:hAnsi="Arial Narrow"/>
          <w:b/>
          <w:sz w:val="20"/>
          <w:szCs w:val="20"/>
        </w:rPr>
        <w:t>6</w:t>
      </w:r>
      <w:r w:rsidRPr="00192BB3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00</w:t>
      </w:r>
      <w:r w:rsidRPr="00192BB3">
        <w:rPr>
          <w:rFonts w:ascii="Arial Narrow" w:hAnsi="Arial Narrow"/>
          <w:b/>
          <w:sz w:val="20"/>
          <w:szCs w:val="20"/>
        </w:rPr>
        <w:t xml:space="preserve"> Перерыв на кофе</w:t>
      </w:r>
    </w:p>
    <w:p w14:paraId="6620C1FB" w14:textId="77777777" w:rsidR="00F42461" w:rsidRDefault="00F42461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</w:p>
    <w:p w14:paraId="6F133BF0" w14:textId="64796206" w:rsidR="009F1DA1" w:rsidRPr="009F1DA1" w:rsidRDefault="00224E98" w:rsidP="00106D26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A43F37">
        <w:rPr>
          <w:rFonts w:ascii="Arial Narrow" w:hAnsi="Arial Narrow"/>
          <w:b/>
          <w:sz w:val="20"/>
          <w:szCs w:val="20"/>
        </w:rPr>
        <w:t>1</w:t>
      </w:r>
      <w:r w:rsidR="00AE5DB0" w:rsidRPr="00A43F37">
        <w:rPr>
          <w:rFonts w:ascii="Arial Narrow" w:hAnsi="Arial Narrow"/>
          <w:b/>
          <w:sz w:val="20"/>
          <w:szCs w:val="20"/>
        </w:rPr>
        <w:t>6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3A732A">
        <w:rPr>
          <w:rFonts w:ascii="Arial Narrow" w:hAnsi="Arial Narrow"/>
          <w:b/>
          <w:sz w:val="20"/>
          <w:szCs w:val="20"/>
        </w:rPr>
        <w:t>00</w:t>
      </w:r>
      <w:r w:rsidRPr="00A43F37">
        <w:rPr>
          <w:rFonts w:ascii="Arial Narrow" w:hAnsi="Arial Narrow"/>
          <w:b/>
          <w:sz w:val="20"/>
          <w:szCs w:val="20"/>
        </w:rPr>
        <w:t>-1</w:t>
      </w:r>
      <w:r w:rsidR="00C72198" w:rsidRPr="00A43F37">
        <w:rPr>
          <w:rFonts w:ascii="Arial Narrow" w:hAnsi="Arial Narrow"/>
          <w:b/>
          <w:sz w:val="20"/>
          <w:szCs w:val="20"/>
        </w:rPr>
        <w:t>7</w:t>
      </w:r>
      <w:r w:rsidRPr="00A43F37">
        <w:rPr>
          <w:rFonts w:ascii="Arial Narrow" w:hAnsi="Arial Narrow"/>
          <w:b/>
          <w:sz w:val="20"/>
          <w:szCs w:val="20"/>
        </w:rPr>
        <w:t>:</w:t>
      </w:r>
      <w:r w:rsidR="00F42461">
        <w:rPr>
          <w:rFonts w:ascii="Arial Narrow" w:hAnsi="Arial Narrow"/>
          <w:b/>
          <w:sz w:val="20"/>
          <w:szCs w:val="20"/>
        </w:rPr>
        <w:t>30</w:t>
      </w:r>
      <w:r w:rsidR="00AE5DB0" w:rsidRPr="00A43F37">
        <w:rPr>
          <w:rFonts w:ascii="Arial Narrow" w:hAnsi="Arial Narrow"/>
          <w:b/>
          <w:sz w:val="20"/>
          <w:szCs w:val="20"/>
          <w:shd w:val="clear" w:color="auto" w:fill="FFFFFF"/>
        </w:rPr>
        <w:t xml:space="preserve"> </w:t>
      </w:r>
      <w:r w:rsidR="009F1DA1" w:rsidRPr="009F1DA1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5 Независимый технологический и ценовой аудит (ТЦА) и обоснование инвестиций: </w:t>
      </w:r>
      <w:r w:rsidR="009F1DA1" w:rsidRPr="009F1DA1">
        <w:rPr>
          <w:rFonts w:ascii="Arial Narrow" w:hAnsi="Arial Narrow"/>
          <w:sz w:val="20"/>
          <w:szCs w:val="20"/>
          <w:shd w:val="clear" w:color="auto" w:fill="FFFFFF"/>
        </w:rPr>
        <w:t>опыт и результаты проведения ТЦА. Внесение изменений в НПА, регулирующие проведение ТЦА. Практические кейсы по ТЦА.</w:t>
      </w:r>
    </w:p>
    <w:p w14:paraId="21D7B75C" w14:textId="3FB2E419" w:rsidR="009F1DA1" w:rsidRDefault="00846BFE" w:rsidP="009F1DA1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846BF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Тема </w:t>
      </w:r>
      <w:r w:rsidR="00106D26">
        <w:rPr>
          <w:rFonts w:ascii="Arial Narrow" w:hAnsi="Arial Narrow"/>
          <w:b/>
          <w:sz w:val="20"/>
          <w:szCs w:val="20"/>
          <w:shd w:val="clear" w:color="auto" w:fill="FFFFFF"/>
        </w:rPr>
        <w:t xml:space="preserve">6. </w:t>
      </w:r>
      <w:r w:rsidR="009F1DA1" w:rsidRPr="009F1DA1">
        <w:rPr>
          <w:rFonts w:ascii="Arial Narrow" w:hAnsi="Arial Narrow"/>
          <w:b/>
          <w:sz w:val="20"/>
          <w:szCs w:val="20"/>
          <w:shd w:val="clear" w:color="auto" w:fill="FFFFFF"/>
        </w:rPr>
        <w:t xml:space="preserve">Аудит (экспертиза) на этапе строительства. Стандарты аудита.  </w:t>
      </w:r>
    </w:p>
    <w:p w14:paraId="11BEA4BC" w14:textId="77777777" w:rsidR="00F42461" w:rsidRDefault="00F42461" w:rsidP="009F1DA1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  <w:shd w:val="clear" w:color="auto" w:fill="FFFFFF"/>
        </w:rPr>
      </w:pPr>
    </w:p>
    <w:p w14:paraId="59C27F03" w14:textId="1B5814C3" w:rsidR="00F42461" w:rsidRPr="008B455C" w:rsidRDefault="00C72198" w:rsidP="004B71E4">
      <w:pPr>
        <w:pStyle w:val="msonormalmailrucssattributepostfix"/>
        <w:spacing w:before="0" w:beforeAutospacing="0" w:after="0" w:afterAutospacing="0" w:line="276" w:lineRule="auto"/>
        <w:ind w:right="-227"/>
        <w:jc w:val="both"/>
        <w:rPr>
          <w:rFonts w:ascii="Arial Narrow" w:hAnsi="Arial Narrow"/>
          <w:b/>
          <w:sz w:val="20"/>
          <w:szCs w:val="20"/>
        </w:rPr>
      </w:pPr>
      <w:r w:rsidRPr="00106D26">
        <w:rPr>
          <w:rFonts w:ascii="Arial Narrow" w:hAnsi="Arial Narrow"/>
          <w:b/>
          <w:sz w:val="20"/>
          <w:szCs w:val="20"/>
        </w:rPr>
        <w:t>17:</w:t>
      </w:r>
      <w:r w:rsidR="00F42461">
        <w:rPr>
          <w:rFonts w:ascii="Arial Narrow" w:hAnsi="Arial Narrow"/>
          <w:b/>
          <w:sz w:val="20"/>
          <w:szCs w:val="20"/>
        </w:rPr>
        <w:t>30</w:t>
      </w:r>
      <w:r w:rsidRPr="00106D26">
        <w:rPr>
          <w:rFonts w:ascii="Arial Narrow" w:hAnsi="Arial Narrow"/>
          <w:b/>
          <w:sz w:val="20"/>
          <w:szCs w:val="20"/>
        </w:rPr>
        <w:t xml:space="preserve"> – </w:t>
      </w:r>
      <w:r w:rsidR="00F42461">
        <w:rPr>
          <w:rFonts w:ascii="Arial Narrow" w:hAnsi="Arial Narrow"/>
          <w:b/>
          <w:sz w:val="20"/>
          <w:szCs w:val="20"/>
        </w:rPr>
        <w:t>18:00</w:t>
      </w:r>
      <w:r w:rsidRPr="00106D26">
        <w:rPr>
          <w:rFonts w:ascii="Arial Narrow" w:hAnsi="Arial Narrow"/>
          <w:b/>
          <w:sz w:val="20"/>
          <w:szCs w:val="20"/>
        </w:rPr>
        <w:t xml:space="preserve"> Ответы на вопросы.</w:t>
      </w:r>
      <w:r w:rsidR="00F42461">
        <w:rPr>
          <w:rFonts w:ascii="Arial Narrow" w:hAnsi="Arial Narrow"/>
          <w:b/>
          <w:sz w:val="20"/>
          <w:szCs w:val="20"/>
        </w:rPr>
        <w:t xml:space="preserve"> </w:t>
      </w:r>
      <w:bookmarkStart w:id="0" w:name="_GoBack"/>
      <w:bookmarkEnd w:id="0"/>
    </w:p>
    <w:p w14:paraId="46D0B560" w14:textId="12AF2816" w:rsidR="0002347C" w:rsidRDefault="00A43F37" w:rsidP="00460AB4">
      <w:pPr>
        <w:spacing w:after="0"/>
        <w:jc w:val="both"/>
      </w:pPr>
      <w:r w:rsidRPr="00A43F37">
        <w:rPr>
          <w:rFonts w:ascii="Arial Narrow" w:hAnsi="Arial Narrow" w:cs="Times New Roman"/>
          <w:b/>
          <w:sz w:val="20"/>
          <w:szCs w:val="20"/>
          <w:lang w:eastAsia="ru-RU"/>
        </w:rPr>
        <w:t>Окончание семинара.</w:t>
      </w:r>
      <w:r w:rsidR="00207439" w:rsidRPr="00207439">
        <w:t xml:space="preserve"> </w:t>
      </w:r>
    </w:p>
    <w:p w14:paraId="4BB16B75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4B71E4">
        <w:rPr>
          <w:rFonts w:ascii="Arial Narrow" w:hAnsi="Arial Narrow" w:cs="Times New Roman"/>
          <w:sz w:val="20"/>
          <w:szCs w:val="20"/>
        </w:rPr>
        <w:t xml:space="preserve">Семинар очный и через </w:t>
      </w:r>
      <w:proofErr w:type="spellStart"/>
      <w:r w:rsidRPr="004B71E4">
        <w:rPr>
          <w:rFonts w:ascii="Arial Narrow" w:hAnsi="Arial Narrow" w:cs="Times New Roman"/>
          <w:sz w:val="20"/>
          <w:szCs w:val="20"/>
        </w:rPr>
        <w:t>вебинар</w:t>
      </w:r>
      <w:proofErr w:type="spellEnd"/>
      <w:r w:rsidRPr="004B71E4">
        <w:rPr>
          <w:rFonts w:ascii="Arial Narrow" w:hAnsi="Arial Narrow" w:cs="Times New Roman"/>
          <w:sz w:val="20"/>
          <w:szCs w:val="20"/>
        </w:rPr>
        <w:t xml:space="preserve"> на ваш выбор (заявку отправлять на адрес: </w:t>
      </w:r>
      <w:hyperlink r:id="rId6" w:history="1">
        <w:r w:rsidRPr="004B71E4">
          <w:rPr>
            <w:rStyle w:val="a4"/>
            <w:rFonts w:ascii="Arial Narrow" w:hAnsi="Arial Narrow" w:cs="Times New Roman"/>
            <w:sz w:val="20"/>
            <w:szCs w:val="20"/>
            <w:lang w:val="en-US"/>
          </w:rPr>
          <w:t>project</w:t>
        </w:r>
        <w:r w:rsidRPr="004B71E4">
          <w:rPr>
            <w:rStyle w:val="a4"/>
            <w:rFonts w:ascii="Arial Narrow" w:hAnsi="Arial Narrow" w:cs="Times New Roman"/>
            <w:sz w:val="20"/>
            <w:szCs w:val="20"/>
          </w:rPr>
          <w:t>@</w:t>
        </w:r>
        <w:proofErr w:type="spellStart"/>
        <w:r w:rsidRPr="004B71E4">
          <w:rPr>
            <w:rStyle w:val="a4"/>
            <w:rFonts w:ascii="Arial Narrow" w:hAnsi="Arial Narrow" w:cs="Times New Roman"/>
            <w:sz w:val="20"/>
            <w:szCs w:val="20"/>
            <w:lang w:val="en-US"/>
          </w:rPr>
          <w:t>sps</w:t>
        </w:r>
        <w:proofErr w:type="spellEnd"/>
        <w:r w:rsidRPr="004B71E4">
          <w:rPr>
            <w:rStyle w:val="a4"/>
            <w:rFonts w:ascii="Arial Narrow" w:hAnsi="Arial Narrow" w:cs="Times New Roman"/>
            <w:sz w:val="20"/>
            <w:szCs w:val="20"/>
          </w:rPr>
          <w:t>29.</w:t>
        </w:r>
        <w:proofErr w:type="spellStart"/>
        <w:r w:rsidRPr="004B71E4">
          <w:rPr>
            <w:rStyle w:val="a4"/>
            <w:rFonts w:ascii="Arial Narrow" w:hAnsi="Arial Narrow" w:cs="Times New Roman"/>
            <w:sz w:val="20"/>
            <w:szCs w:val="20"/>
            <w:lang w:val="en-US"/>
          </w:rPr>
          <w:t>ru</w:t>
        </w:r>
        <w:proofErr w:type="spellEnd"/>
      </w:hyperlink>
      <w:r w:rsidRPr="004B71E4">
        <w:rPr>
          <w:rFonts w:ascii="Arial Narrow" w:hAnsi="Arial Narrow" w:cs="Times New Roman"/>
          <w:sz w:val="20"/>
          <w:szCs w:val="20"/>
        </w:rPr>
        <w:t>).</w:t>
      </w:r>
    </w:p>
    <w:p w14:paraId="70743F64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</w:p>
    <w:p w14:paraId="36B0E201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4B71E4">
        <w:rPr>
          <w:rFonts w:ascii="Arial Narrow" w:hAnsi="Arial Narrow" w:cs="Times New Roman"/>
          <w:sz w:val="20"/>
          <w:szCs w:val="20"/>
        </w:rPr>
        <w:t>Для всех слушателей СРО и бюджетных учреждений Архангельской области бесплатно.</w:t>
      </w:r>
    </w:p>
    <w:p w14:paraId="3ADB11D0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4B71E4">
        <w:rPr>
          <w:rFonts w:ascii="Arial Narrow" w:hAnsi="Arial Narrow" w:cs="Times New Roman"/>
          <w:sz w:val="20"/>
          <w:szCs w:val="20"/>
        </w:rPr>
        <w:t>Можно оформить удостоверение ПК за 2 тр.</w:t>
      </w:r>
    </w:p>
    <w:p w14:paraId="01471D0D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</w:p>
    <w:p w14:paraId="20322FF3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4B71E4">
        <w:rPr>
          <w:rFonts w:ascii="Arial Narrow" w:hAnsi="Arial Narrow" w:cs="Times New Roman"/>
          <w:sz w:val="20"/>
          <w:szCs w:val="20"/>
        </w:rPr>
        <w:t xml:space="preserve">Контакт от СРО </w:t>
      </w:r>
    </w:p>
    <w:p w14:paraId="406647E8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4B71E4">
        <w:rPr>
          <w:rFonts w:ascii="Arial Narrow" w:hAnsi="Arial Narrow" w:cs="Times New Roman"/>
          <w:sz w:val="20"/>
          <w:szCs w:val="20"/>
        </w:rPr>
        <w:t>Деев Денис Валериевич</w:t>
      </w:r>
    </w:p>
    <w:p w14:paraId="2EE17154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4B71E4">
        <w:rPr>
          <w:rFonts w:ascii="Arial Narrow" w:hAnsi="Arial Narrow" w:cs="Times New Roman"/>
          <w:sz w:val="20"/>
          <w:szCs w:val="20"/>
        </w:rPr>
        <w:t>89115570021</w:t>
      </w:r>
    </w:p>
    <w:p w14:paraId="19C55DD0" w14:textId="77777777" w:rsidR="004B71E4" w:rsidRPr="004B71E4" w:rsidRDefault="004B71E4" w:rsidP="004B71E4">
      <w:pPr>
        <w:spacing w:after="0" w:line="240" w:lineRule="auto"/>
        <w:ind w:right="-227" w:firstLine="556"/>
        <w:jc w:val="both"/>
        <w:rPr>
          <w:rFonts w:ascii="Arial Narrow" w:hAnsi="Arial Narrow" w:cs="Times New Roman"/>
          <w:sz w:val="20"/>
          <w:szCs w:val="20"/>
        </w:rPr>
      </w:pPr>
      <w:r w:rsidRPr="004B71E4">
        <w:rPr>
          <w:rFonts w:ascii="Arial Narrow" w:hAnsi="Arial Narrow" w:cs="Times New Roman"/>
          <w:sz w:val="20"/>
          <w:szCs w:val="20"/>
          <w:lang w:val="en-US"/>
        </w:rPr>
        <w:t>project</w:t>
      </w:r>
      <w:r w:rsidRPr="004B71E4">
        <w:rPr>
          <w:rFonts w:ascii="Arial Narrow" w:hAnsi="Arial Narrow" w:cs="Times New Roman"/>
          <w:sz w:val="20"/>
          <w:szCs w:val="20"/>
        </w:rPr>
        <w:t>@</w:t>
      </w:r>
      <w:proofErr w:type="spellStart"/>
      <w:r w:rsidRPr="004B71E4">
        <w:rPr>
          <w:rFonts w:ascii="Arial Narrow" w:hAnsi="Arial Narrow" w:cs="Times New Roman"/>
          <w:sz w:val="20"/>
          <w:szCs w:val="20"/>
          <w:lang w:val="en-US"/>
        </w:rPr>
        <w:t>sps</w:t>
      </w:r>
      <w:proofErr w:type="spellEnd"/>
      <w:r w:rsidRPr="004B71E4">
        <w:rPr>
          <w:rFonts w:ascii="Arial Narrow" w:hAnsi="Arial Narrow" w:cs="Times New Roman"/>
          <w:sz w:val="20"/>
          <w:szCs w:val="20"/>
        </w:rPr>
        <w:t>29.</w:t>
      </w:r>
      <w:proofErr w:type="spellStart"/>
      <w:r w:rsidRPr="004B71E4">
        <w:rPr>
          <w:rFonts w:ascii="Arial Narrow" w:hAnsi="Arial Narrow" w:cs="Times New Roman"/>
          <w:sz w:val="20"/>
          <w:szCs w:val="20"/>
          <w:lang w:val="en-US"/>
        </w:rPr>
        <w:t>ru</w:t>
      </w:r>
      <w:proofErr w:type="spellEnd"/>
    </w:p>
    <w:p w14:paraId="3BABDFB1" w14:textId="77777777" w:rsidR="004B71E4" w:rsidRPr="004B71E4" w:rsidRDefault="004B71E4" w:rsidP="00460AB4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</w:p>
    <w:sectPr w:rsidR="004B71E4" w:rsidRPr="004B71E4" w:rsidSect="004B71E4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9ED"/>
    <w:multiLevelType w:val="multilevel"/>
    <w:tmpl w:val="FB7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747DE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83DE1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B3214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473DC"/>
    <w:multiLevelType w:val="multilevel"/>
    <w:tmpl w:val="1EE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54315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F0092"/>
    <w:multiLevelType w:val="hybridMultilevel"/>
    <w:tmpl w:val="2A9E3724"/>
    <w:lvl w:ilvl="0" w:tplc="43C8E4D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24A1F"/>
    <w:multiLevelType w:val="hybridMultilevel"/>
    <w:tmpl w:val="77F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B38"/>
    <w:multiLevelType w:val="hybridMultilevel"/>
    <w:tmpl w:val="F26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F829"/>
    <w:multiLevelType w:val="hybridMultilevel"/>
    <w:tmpl w:val="24D88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C473BD"/>
    <w:multiLevelType w:val="multilevel"/>
    <w:tmpl w:val="B0C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F1D7F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6973EE"/>
    <w:multiLevelType w:val="multilevel"/>
    <w:tmpl w:val="7BF0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733A7"/>
    <w:multiLevelType w:val="multilevel"/>
    <w:tmpl w:val="894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7615A"/>
    <w:multiLevelType w:val="hybridMultilevel"/>
    <w:tmpl w:val="FEA0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A1874"/>
    <w:multiLevelType w:val="hybridMultilevel"/>
    <w:tmpl w:val="5B32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4E8"/>
    <w:multiLevelType w:val="hybridMultilevel"/>
    <w:tmpl w:val="70D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57F1"/>
    <w:multiLevelType w:val="hybridMultilevel"/>
    <w:tmpl w:val="F7309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E7810"/>
    <w:multiLevelType w:val="hybridMultilevel"/>
    <w:tmpl w:val="12F23944"/>
    <w:lvl w:ilvl="0" w:tplc="C3AC4ECA">
      <w:start w:val="29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78527BB"/>
    <w:multiLevelType w:val="multilevel"/>
    <w:tmpl w:val="2E12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6D37EA"/>
    <w:multiLevelType w:val="multilevel"/>
    <w:tmpl w:val="B732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C7BC1"/>
    <w:multiLevelType w:val="multilevel"/>
    <w:tmpl w:val="F4AC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306E89"/>
    <w:multiLevelType w:val="hybridMultilevel"/>
    <w:tmpl w:val="B542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1B6D"/>
    <w:multiLevelType w:val="multilevel"/>
    <w:tmpl w:val="BEF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94E90"/>
    <w:multiLevelType w:val="hybridMultilevel"/>
    <w:tmpl w:val="78CC9D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B64C4"/>
    <w:multiLevelType w:val="hybridMultilevel"/>
    <w:tmpl w:val="1856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A37"/>
    <w:multiLevelType w:val="hybridMultilevel"/>
    <w:tmpl w:val="C1E05700"/>
    <w:lvl w:ilvl="0" w:tplc="B2AE391E">
      <w:start w:val="7"/>
      <w:numFmt w:val="decimal"/>
      <w:lvlText w:val="%1"/>
      <w:lvlJc w:val="left"/>
      <w:pPr>
        <w:ind w:left="2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7" w15:restartNumberingAfterBreak="0">
    <w:nsid w:val="7D8F365A"/>
    <w:multiLevelType w:val="hybridMultilevel"/>
    <w:tmpl w:val="BEA08AA4"/>
    <w:lvl w:ilvl="0" w:tplc="F9167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B16F7"/>
    <w:multiLevelType w:val="hybridMultilevel"/>
    <w:tmpl w:val="6BCE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</w:num>
  <w:num w:numId="4">
    <w:abstractNumId w:val="17"/>
  </w:num>
  <w:num w:numId="5">
    <w:abstractNumId w:val="0"/>
  </w:num>
  <w:num w:numId="6">
    <w:abstractNumId w:val="23"/>
  </w:num>
  <w:num w:numId="7">
    <w:abstractNumId w:val="16"/>
  </w:num>
  <w:num w:numId="8">
    <w:abstractNumId w:val="12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"/>
  </w:num>
  <w:num w:numId="14">
    <w:abstractNumId w:val="11"/>
  </w:num>
  <w:num w:numId="15">
    <w:abstractNumId w:val="5"/>
  </w:num>
  <w:num w:numId="16">
    <w:abstractNumId w:val="1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</w:num>
  <w:num w:numId="24">
    <w:abstractNumId w:val="27"/>
  </w:num>
  <w:num w:numId="25">
    <w:abstractNumId w:val="26"/>
  </w:num>
  <w:num w:numId="26">
    <w:abstractNumId w:val="18"/>
  </w:num>
  <w:num w:numId="27">
    <w:abstractNumId w:val="4"/>
  </w:num>
  <w:num w:numId="28">
    <w:abstractNumId w:val="10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0"/>
    <w:rsid w:val="0000324A"/>
    <w:rsid w:val="000056BB"/>
    <w:rsid w:val="00021188"/>
    <w:rsid w:val="00023079"/>
    <w:rsid w:val="0002347C"/>
    <w:rsid w:val="00037109"/>
    <w:rsid w:val="00040AE2"/>
    <w:rsid w:val="00041AA3"/>
    <w:rsid w:val="0006453B"/>
    <w:rsid w:val="000738CD"/>
    <w:rsid w:val="0008456F"/>
    <w:rsid w:val="00084D75"/>
    <w:rsid w:val="00097846"/>
    <w:rsid w:val="000E7B9B"/>
    <w:rsid w:val="000F0E96"/>
    <w:rsid w:val="000F26A8"/>
    <w:rsid w:val="0010321F"/>
    <w:rsid w:val="00106D26"/>
    <w:rsid w:val="0012684D"/>
    <w:rsid w:val="001365C1"/>
    <w:rsid w:val="001552E7"/>
    <w:rsid w:val="001627AE"/>
    <w:rsid w:val="00164E86"/>
    <w:rsid w:val="0016649F"/>
    <w:rsid w:val="001834C9"/>
    <w:rsid w:val="001878AE"/>
    <w:rsid w:val="00192BB3"/>
    <w:rsid w:val="00193A54"/>
    <w:rsid w:val="00195984"/>
    <w:rsid w:val="001A1A3F"/>
    <w:rsid w:val="001B1285"/>
    <w:rsid w:val="001B3FC6"/>
    <w:rsid w:val="001B589D"/>
    <w:rsid w:val="001C3718"/>
    <w:rsid w:val="001D0A09"/>
    <w:rsid w:val="001D11F7"/>
    <w:rsid w:val="001D59FD"/>
    <w:rsid w:val="001D6CF1"/>
    <w:rsid w:val="001E1C6E"/>
    <w:rsid w:val="001E5D2A"/>
    <w:rsid w:val="001E6464"/>
    <w:rsid w:val="001F41EC"/>
    <w:rsid w:val="001F75B4"/>
    <w:rsid w:val="002057A6"/>
    <w:rsid w:val="00206F40"/>
    <w:rsid w:val="00207439"/>
    <w:rsid w:val="00222F84"/>
    <w:rsid w:val="00224E98"/>
    <w:rsid w:val="0022636D"/>
    <w:rsid w:val="00230625"/>
    <w:rsid w:val="00244375"/>
    <w:rsid w:val="002526FD"/>
    <w:rsid w:val="0025404A"/>
    <w:rsid w:val="00272427"/>
    <w:rsid w:val="00274B7C"/>
    <w:rsid w:val="0028135C"/>
    <w:rsid w:val="00281D03"/>
    <w:rsid w:val="0029274D"/>
    <w:rsid w:val="00295F10"/>
    <w:rsid w:val="002C22D1"/>
    <w:rsid w:val="002C72FC"/>
    <w:rsid w:val="002D15ED"/>
    <w:rsid w:val="002D7BE0"/>
    <w:rsid w:val="002E3F63"/>
    <w:rsid w:val="002F38BD"/>
    <w:rsid w:val="003008C3"/>
    <w:rsid w:val="00305C6D"/>
    <w:rsid w:val="00316E3E"/>
    <w:rsid w:val="00351617"/>
    <w:rsid w:val="0035388B"/>
    <w:rsid w:val="00355849"/>
    <w:rsid w:val="00365B1F"/>
    <w:rsid w:val="003700BF"/>
    <w:rsid w:val="0037256D"/>
    <w:rsid w:val="00375FE5"/>
    <w:rsid w:val="00391270"/>
    <w:rsid w:val="00395027"/>
    <w:rsid w:val="00396F9B"/>
    <w:rsid w:val="003A4D06"/>
    <w:rsid w:val="003A732A"/>
    <w:rsid w:val="003B72AD"/>
    <w:rsid w:val="003B7BC7"/>
    <w:rsid w:val="003C050C"/>
    <w:rsid w:val="003C566D"/>
    <w:rsid w:val="003C668D"/>
    <w:rsid w:val="003C73E8"/>
    <w:rsid w:val="003D563A"/>
    <w:rsid w:val="003D5C16"/>
    <w:rsid w:val="003E015E"/>
    <w:rsid w:val="003E3CE3"/>
    <w:rsid w:val="003F0960"/>
    <w:rsid w:val="003F211A"/>
    <w:rsid w:val="003F2BD7"/>
    <w:rsid w:val="00403EDC"/>
    <w:rsid w:val="00403F1B"/>
    <w:rsid w:val="0041481B"/>
    <w:rsid w:val="00424F2C"/>
    <w:rsid w:val="00431A8C"/>
    <w:rsid w:val="00431C8A"/>
    <w:rsid w:val="00433D92"/>
    <w:rsid w:val="004421DA"/>
    <w:rsid w:val="00446804"/>
    <w:rsid w:val="00446943"/>
    <w:rsid w:val="00452B7B"/>
    <w:rsid w:val="004530CE"/>
    <w:rsid w:val="0045510B"/>
    <w:rsid w:val="00456254"/>
    <w:rsid w:val="00460AB4"/>
    <w:rsid w:val="004629DC"/>
    <w:rsid w:val="0046452C"/>
    <w:rsid w:val="00474873"/>
    <w:rsid w:val="004866D2"/>
    <w:rsid w:val="00497A7C"/>
    <w:rsid w:val="004A3720"/>
    <w:rsid w:val="004A652C"/>
    <w:rsid w:val="004B71E4"/>
    <w:rsid w:val="004C280B"/>
    <w:rsid w:val="004C48F3"/>
    <w:rsid w:val="004C5839"/>
    <w:rsid w:val="004D2366"/>
    <w:rsid w:val="004E52B8"/>
    <w:rsid w:val="004E533F"/>
    <w:rsid w:val="004F068E"/>
    <w:rsid w:val="0050051D"/>
    <w:rsid w:val="00500A85"/>
    <w:rsid w:val="00503AEB"/>
    <w:rsid w:val="00521403"/>
    <w:rsid w:val="00522117"/>
    <w:rsid w:val="00523A81"/>
    <w:rsid w:val="0052607D"/>
    <w:rsid w:val="005304C3"/>
    <w:rsid w:val="00531859"/>
    <w:rsid w:val="00540396"/>
    <w:rsid w:val="005476F0"/>
    <w:rsid w:val="005504E6"/>
    <w:rsid w:val="005509BE"/>
    <w:rsid w:val="00554160"/>
    <w:rsid w:val="00554CA8"/>
    <w:rsid w:val="00567D68"/>
    <w:rsid w:val="00573891"/>
    <w:rsid w:val="005739E8"/>
    <w:rsid w:val="00585374"/>
    <w:rsid w:val="005A08AA"/>
    <w:rsid w:val="005B0533"/>
    <w:rsid w:val="005B37A5"/>
    <w:rsid w:val="005C0E19"/>
    <w:rsid w:val="005C2088"/>
    <w:rsid w:val="005E3B44"/>
    <w:rsid w:val="005E7BEB"/>
    <w:rsid w:val="005F1F05"/>
    <w:rsid w:val="005F3AC2"/>
    <w:rsid w:val="005F434E"/>
    <w:rsid w:val="00600462"/>
    <w:rsid w:val="00601771"/>
    <w:rsid w:val="00606427"/>
    <w:rsid w:val="00606728"/>
    <w:rsid w:val="00621FAC"/>
    <w:rsid w:val="00627240"/>
    <w:rsid w:val="00642847"/>
    <w:rsid w:val="0065204A"/>
    <w:rsid w:val="0066364D"/>
    <w:rsid w:val="00664654"/>
    <w:rsid w:val="006704CD"/>
    <w:rsid w:val="006705F0"/>
    <w:rsid w:val="00671787"/>
    <w:rsid w:val="00671C3C"/>
    <w:rsid w:val="00673E64"/>
    <w:rsid w:val="0068291B"/>
    <w:rsid w:val="00686651"/>
    <w:rsid w:val="006A7E97"/>
    <w:rsid w:val="006B35EC"/>
    <w:rsid w:val="006C1DD0"/>
    <w:rsid w:val="006C25D2"/>
    <w:rsid w:val="006C57BE"/>
    <w:rsid w:val="006D4B73"/>
    <w:rsid w:val="007010E9"/>
    <w:rsid w:val="00702F00"/>
    <w:rsid w:val="00711E6A"/>
    <w:rsid w:val="00716DB8"/>
    <w:rsid w:val="007204B8"/>
    <w:rsid w:val="00730AAD"/>
    <w:rsid w:val="00732966"/>
    <w:rsid w:val="0074028D"/>
    <w:rsid w:val="007446A3"/>
    <w:rsid w:val="00746992"/>
    <w:rsid w:val="007518EA"/>
    <w:rsid w:val="00752340"/>
    <w:rsid w:val="007606C6"/>
    <w:rsid w:val="00761795"/>
    <w:rsid w:val="0078098E"/>
    <w:rsid w:val="0078285F"/>
    <w:rsid w:val="007836C5"/>
    <w:rsid w:val="00787800"/>
    <w:rsid w:val="007A31A2"/>
    <w:rsid w:val="007A4489"/>
    <w:rsid w:val="007A574A"/>
    <w:rsid w:val="007B07F8"/>
    <w:rsid w:val="007D00BD"/>
    <w:rsid w:val="007D2FA4"/>
    <w:rsid w:val="007E066B"/>
    <w:rsid w:val="007E0A59"/>
    <w:rsid w:val="007E0A84"/>
    <w:rsid w:val="007E0EA4"/>
    <w:rsid w:val="007E2366"/>
    <w:rsid w:val="007F04C3"/>
    <w:rsid w:val="00803719"/>
    <w:rsid w:val="00820334"/>
    <w:rsid w:val="0082080E"/>
    <w:rsid w:val="00823975"/>
    <w:rsid w:val="00831F4A"/>
    <w:rsid w:val="00837BBE"/>
    <w:rsid w:val="008452D3"/>
    <w:rsid w:val="00846BFE"/>
    <w:rsid w:val="00846DD1"/>
    <w:rsid w:val="0085668E"/>
    <w:rsid w:val="0087387F"/>
    <w:rsid w:val="008773E8"/>
    <w:rsid w:val="00886218"/>
    <w:rsid w:val="00886662"/>
    <w:rsid w:val="008915D6"/>
    <w:rsid w:val="008A6219"/>
    <w:rsid w:val="008B38A0"/>
    <w:rsid w:val="008B455C"/>
    <w:rsid w:val="008B4821"/>
    <w:rsid w:val="008D5694"/>
    <w:rsid w:val="008E643E"/>
    <w:rsid w:val="008E64F1"/>
    <w:rsid w:val="008F3086"/>
    <w:rsid w:val="00911751"/>
    <w:rsid w:val="00923373"/>
    <w:rsid w:val="00934106"/>
    <w:rsid w:val="00935364"/>
    <w:rsid w:val="0095350F"/>
    <w:rsid w:val="00966B6A"/>
    <w:rsid w:val="00971771"/>
    <w:rsid w:val="00972B72"/>
    <w:rsid w:val="009742BA"/>
    <w:rsid w:val="00982637"/>
    <w:rsid w:val="00984EE7"/>
    <w:rsid w:val="00985B9E"/>
    <w:rsid w:val="00986CDE"/>
    <w:rsid w:val="00996599"/>
    <w:rsid w:val="009973FB"/>
    <w:rsid w:val="009B4B0F"/>
    <w:rsid w:val="009B4C91"/>
    <w:rsid w:val="009E3961"/>
    <w:rsid w:val="009E5366"/>
    <w:rsid w:val="009F0E68"/>
    <w:rsid w:val="009F1DA1"/>
    <w:rsid w:val="009F4BAD"/>
    <w:rsid w:val="00A0009F"/>
    <w:rsid w:val="00A00B06"/>
    <w:rsid w:val="00A05354"/>
    <w:rsid w:val="00A10714"/>
    <w:rsid w:val="00A15AB7"/>
    <w:rsid w:val="00A21298"/>
    <w:rsid w:val="00A2402D"/>
    <w:rsid w:val="00A309C5"/>
    <w:rsid w:val="00A31789"/>
    <w:rsid w:val="00A34167"/>
    <w:rsid w:val="00A407B2"/>
    <w:rsid w:val="00A43F37"/>
    <w:rsid w:val="00A442EF"/>
    <w:rsid w:val="00A51736"/>
    <w:rsid w:val="00A647F0"/>
    <w:rsid w:val="00A65871"/>
    <w:rsid w:val="00A665AF"/>
    <w:rsid w:val="00A94A73"/>
    <w:rsid w:val="00A95545"/>
    <w:rsid w:val="00A9792C"/>
    <w:rsid w:val="00AA2CE4"/>
    <w:rsid w:val="00AA30A7"/>
    <w:rsid w:val="00AA7780"/>
    <w:rsid w:val="00AD0696"/>
    <w:rsid w:val="00AD4E35"/>
    <w:rsid w:val="00AE391E"/>
    <w:rsid w:val="00AE5A10"/>
    <w:rsid w:val="00AE5DB0"/>
    <w:rsid w:val="00AE77E5"/>
    <w:rsid w:val="00AF3F8A"/>
    <w:rsid w:val="00B07037"/>
    <w:rsid w:val="00B0784F"/>
    <w:rsid w:val="00B12ED5"/>
    <w:rsid w:val="00B25013"/>
    <w:rsid w:val="00B2576B"/>
    <w:rsid w:val="00B267AF"/>
    <w:rsid w:val="00B2792A"/>
    <w:rsid w:val="00B37705"/>
    <w:rsid w:val="00B40824"/>
    <w:rsid w:val="00B556BB"/>
    <w:rsid w:val="00B6087D"/>
    <w:rsid w:val="00B83F8E"/>
    <w:rsid w:val="00BA4258"/>
    <w:rsid w:val="00BA4DDF"/>
    <w:rsid w:val="00BB3584"/>
    <w:rsid w:val="00BE0BA5"/>
    <w:rsid w:val="00BF25E3"/>
    <w:rsid w:val="00BF7ECE"/>
    <w:rsid w:val="00C024A3"/>
    <w:rsid w:val="00C0527A"/>
    <w:rsid w:val="00C07780"/>
    <w:rsid w:val="00C10B35"/>
    <w:rsid w:val="00C16843"/>
    <w:rsid w:val="00C24601"/>
    <w:rsid w:val="00C3419A"/>
    <w:rsid w:val="00C3485C"/>
    <w:rsid w:val="00C421B0"/>
    <w:rsid w:val="00C46703"/>
    <w:rsid w:val="00C549F1"/>
    <w:rsid w:val="00C557DD"/>
    <w:rsid w:val="00C63EEE"/>
    <w:rsid w:val="00C72198"/>
    <w:rsid w:val="00C7291A"/>
    <w:rsid w:val="00C77850"/>
    <w:rsid w:val="00C8638E"/>
    <w:rsid w:val="00CA1E18"/>
    <w:rsid w:val="00CB154D"/>
    <w:rsid w:val="00CB7CE9"/>
    <w:rsid w:val="00CC4508"/>
    <w:rsid w:val="00CC7009"/>
    <w:rsid w:val="00CC76A3"/>
    <w:rsid w:val="00CD281D"/>
    <w:rsid w:val="00D02401"/>
    <w:rsid w:val="00D024E0"/>
    <w:rsid w:val="00D10B14"/>
    <w:rsid w:val="00D1240B"/>
    <w:rsid w:val="00D14251"/>
    <w:rsid w:val="00D16181"/>
    <w:rsid w:val="00D17F97"/>
    <w:rsid w:val="00D21ED6"/>
    <w:rsid w:val="00D22CC7"/>
    <w:rsid w:val="00D3673F"/>
    <w:rsid w:val="00D4674E"/>
    <w:rsid w:val="00D46ED6"/>
    <w:rsid w:val="00D4758A"/>
    <w:rsid w:val="00D609FA"/>
    <w:rsid w:val="00D62212"/>
    <w:rsid w:val="00D64779"/>
    <w:rsid w:val="00D87DB1"/>
    <w:rsid w:val="00D93F61"/>
    <w:rsid w:val="00DB134E"/>
    <w:rsid w:val="00DB2736"/>
    <w:rsid w:val="00DB3A9D"/>
    <w:rsid w:val="00DC70FC"/>
    <w:rsid w:val="00DD6009"/>
    <w:rsid w:val="00DD69D6"/>
    <w:rsid w:val="00DE1983"/>
    <w:rsid w:val="00DE724D"/>
    <w:rsid w:val="00DF25ED"/>
    <w:rsid w:val="00DF65BF"/>
    <w:rsid w:val="00DF69F9"/>
    <w:rsid w:val="00E15CD7"/>
    <w:rsid w:val="00E256C1"/>
    <w:rsid w:val="00E261D3"/>
    <w:rsid w:val="00E42BAD"/>
    <w:rsid w:val="00E62090"/>
    <w:rsid w:val="00E64163"/>
    <w:rsid w:val="00E75A0F"/>
    <w:rsid w:val="00E76D8F"/>
    <w:rsid w:val="00E770D2"/>
    <w:rsid w:val="00E824C8"/>
    <w:rsid w:val="00E90D68"/>
    <w:rsid w:val="00E91331"/>
    <w:rsid w:val="00EA4BC5"/>
    <w:rsid w:val="00EB2CF8"/>
    <w:rsid w:val="00EB6471"/>
    <w:rsid w:val="00EC4C33"/>
    <w:rsid w:val="00ED1D4C"/>
    <w:rsid w:val="00ED5922"/>
    <w:rsid w:val="00ED5C43"/>
    <w:rsid w:val="00ED6B9C"/>
    <w:rsid w:val="00EE4743"/>
    <w:rsid w:val="00EE61D4"/>
    <w:rsid w:val="00EE72FC"/>
    <w:rsid w:val="00EE7372"/>
    <w:rsid w:val="00F03FF1"/>
    <w:rsid w:val="00F1229F"/>
    <w:rsid w:val="00F17577"/>
    <w:rsid w:val="00F213EE"/>
    <w:rsid w:val="00F34A1F"/>
    <w:rsid w:val="00F37C12"/>
    <w:rsid w:val="00F42461"/>
    <w:rsid w:val="00F45F0B"/>
    <w:rsid w:val="00F51B08"/>
    <w:rsid w:val="00F550BF"/>
    <w:rsid w:val="00F62AFC"/>
    <w:rsid w:val="00F64BD8"/>
    <w:rsid w:val="00F74C4D"/>
    <w:rsid w:val="00F77211"/>
    <w:rsid w:val="00F77691"/>
    <w:rsid w:val="00F835BD"/>
    <w:rsid w:val="00F956CF"/>
    <w:rsid w:val="00F975BF"/>
    <w:rsid w:val="00FA027E"/>
    <w:rsid w:val="00FB1568"/>
    <w:rsid w:val="00FC0729"/>
    <w:rsid w:val="00FC3190"/>
    <w:rsid w:val="00FD0FD4"/>
    <w:rsid w:val="00FD705E"/>
    <w:rsid w:val="00FE203A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66F"/>
  <w15:docId w15:val="{C3C17AA1-694B-4904-8EBA-D02EA784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1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295F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52C"/>
  </w:style>
  <w:style w:type="character" w:styleId="a5">
    <w:name w:val="Strong"/>
    <w:basedOn w:val="a0"/>
    <w:uiPriority w:val="22"/>
    <w:qFormat/>
    <w:rsid w:val="00DF65BF"/>
    <w:rPr>
      <w:b/>
      <w:bCs/>
    </w:rPr>
  </w:style>
  <w:style w:type="character" w:styleId="a6">
    <w:name w:val="Emphasis"/>
    <w:basedOn w:val="a0"/>
    <w:uiPriority w:val="20"/>
    <w:qFormat/>
    <w:rsid w:val="0029274D"/>
    <w:rPr>
      <w:i/>
      <w:iCs/>
    </w:rPr>
  </w:style>
  <w:style w:type="paragraph" w:styleId="a7">
    <w:name w:val="Normal (Web)"/>
    <w:aliases w:val="Обычный (Web)"/>
    <w:basedOn w:val="a"/>
    <w:uiPriority w:val="99"/>
    <w:unhideWhenUsed/>
    <w:qFormat/>
    <w:rsid w:val="00C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42BAD"/>
    <w:rPr>
      <w:color w:val="800080" w:themeColor="followedHyperlink"/>
      <w:u w:val="single"/>
    </w:rPr>
  </w:style>
  <w:style w:type="paragraph" w:customStyle="1" w:styleId="js-evernote-checked">
    <w:name w:val="js-evernote-checked"/>
    <w:basedOn w:val="a"/>
    <w:rsid w:val="0016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64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4E86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Подзаголовок1"/>
    <w:basedOn w:val="a0"/>
    <w:rsid w:val="00540396"/>
  </w:style>
  <w:style w:type="paragraph" w:customStyle="1" w:styleId="Default">
    <w:name w:val="Default"/>
    <w:rsid w:val="007A44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21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2C"/>
    <w:rPr>
      <w:rFonts w:ascii="Segoe UI" w:hAnsi="Segoe UI" w:cs="Segoe UI"/>
      <w:sz w:val="18"/>
      <w:szCs w:val="18"/>
    </w:rPr>
  </w:style>
  <w:style w:type="paragraph" w:customStyle="1" w:styleId="msolistparagraphmailrucssattributepostfix">
    <w:name w:val="msolistparagraph_mailru_css_attribute_postfix"/>
    <w:basedOn w:val="a"/>
    <w:rsid w:val="00D647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p">
    <w:name w:val="tip"/>
    <w:rsid w:val="00C5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ct@sps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CC6C-9E6C-4A61-A8E5-F6CEF9C5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2018-12-05T15:14:00Z</cp:lastPrinted>
  <dcterms:created xsi:type="dcterms:W3CDTF">2022-04-06T06:08:00Z</dcterms:created>
  <dcterms:modified xsi:type="dcterms:W3CDTF">2022-04-06T06:31:00Z</dcterms:modified>
</cp:coreProperties>
</file>