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52" w:rsidRPr="0073532D" w:rsidRDefault="0073532D" w:rsidP="003E3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32D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3E3952" w:rsidRPr="0073532D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3E3952" w:rsidRPr="003E3952" w:rsidRDefault="003E3952" w:rsidP="003E3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9" w:type="dxa"/>
        <w:tblLook w:val="04A0" w:firstRow="1" w:lastRow="0" w:firstColumn="1" w:lastColumn="0" w:noHBand="0" w:noVBand="1"/>
      </w:tblPr>
      <w:tblGrid>
        <w:gridCol w:w="1697"/>
        <w:gridCol w:w="4394"/>
        <w:gridCol w:w="6420"/>
        <w:gridCol w:w="2458"/>
      </w:tblGrid>
      <w:tr w:rsidR="0073532D" w:rsidRPr="003E3952" w:rsidTr="00A62AA4">
        <w:tc>
          <w:tcPr>
            <w:tcW w:w="1697" w:type="dxa"/>
          </w:tcPr>
          <w:p w:rsidR="0073532D" w:rsidRPr="003E3952" w:rsidRDefault="00DF6DA5" w:rsidP="00C9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pacing w:val="2"/>
                <w:sz w:val="24"/>
                <w:szCs w:val="24"/>
              </w:rPr>
              <w:t>14</w:t>
            </w:r>
            <w:r w:rsidR="0073532D" w:rsidRPr="0073532D">
              <w:rPr>
                <w:rFonts w:ascii="Times New Roman" w:hAnsi="Times New Roman" w:cs="Times New Roman"/>
                <w:bCs/>
                <w:snapToGrid w:val="0"/>
                <w:spacing w:val="2"/>
                <w:sz w:val="24"/>
                <w:szCs w:val="24"/>
              </w:rPr>
              <w:t xml:space="preserve"> августа</w:t>
            </w:r>
          </w:p>
        </w:tc>
        <w:tc>
          <w:tcPr>
            <w:tcW w:w="4394" w:type="dxa"/>
          </w:tcPr>
          <w:p w:rsidR="0073532D" w:rsidRPr="003E3952" w:rsidRDefault="0073532D" w:rsidP="0073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snapToGrid w:val="0"/>
                <w:spacing w:val="2"/>
                <w:sz w:val="24"/>
                <w:szCs w:val="24"/>
              </w:rPr>
              <w:t xml:space="preserve">Семинар про </w:t>
            </w:r>
            <w:r>
              <w:rPr>
                <w:rFonts w:ascii="Times New Roman" w:hAnsi="Times New Roman" w:cs="Times New Roman"/>
                <w:bCs/>
                <w:snapToGrid w:val="0"/>
                <w:spacing w:val="2"/>
                <w:sz w:val="24"/>
                <w:szCs w:val="24"/>
              </w:rPr>
              <w:t xml:space="preserve">настройку 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pacing w:val="2"/>
                <w:sz w:val="24"/>
                <w:szCs w:val="24"/>
              </w:rPr>
              <w:t>а</w:t>
            </w:r>
            <w:r w:rsidRPr="0073532D">
              <w:rPr>
                <w:rFonts w:ascii="Times New Roman" w:hAnsi="Times New Roman" w:cs="Times New Roman"/>
                <w:bCs/>
                <w:snapToGrid w:val="0"/>
                <w:spacing w:val="2"/>
                <w:sz w:val="24"/>
                <w:szCs w:val="24"/>
              </w:rPr>
              <w:t>втоворон</w:t>
            </w:r>
            <w:r>
              <w:rPr>
                <w:rFonts w:ascii="Times New Roman" w:hAnsi="Times New Roman" w:cs="Times New Roman"/>
                <w:bCs/>
                <w:snapToGrid w:val="0"/>
                <w:spacing w:val="2"/>
                <w:sz w:val="24"/>
                <w:szCs w:val="24"/>
              </w:rPr>
              <w:t>ок</w:t>
            </w:r>
            <w:proofErr w:type="spellEnd"/>
            <w:r w:rsidRPr="0073532D">
              <w:rPr>
                <w:rFonts w:ascii="Times New Roman" w:hAnsi="Times New Roman" w:cs="Times New Roman"/>
                <w:bCs/>
                <w:snapToGrid w:val="0"/>
                <w:spacing w:val="2"/>
                <w:sz w:val="24"/>
                <w:szCs w:val="24"/>
              </w:rPr>
              <w:t xml:space="preserve"> и чат</w:t>
            </w:r>
            <w:r>
              <w:rPr>
                <w:rFonts w:ascii="Times New Roman" w:hAnsi="Times New Roman" w:cs="Times New Roman"/>
                <w:bCs/>
                <w:snapToGrid w:val="0"/>
                <w:spacing w:val="2"/>
                <w:sz w:val="24"/>
                <w:szCs w:val="24"/>
              </w:rPr>
              <w:t>-ботов</w:t>
            </w:r>
            <w:r w:rsidRPr="0073532D">
              <w:rPr>
                <w:rFonts w:ascii="Times New Roman" w:hAnsi="Times New Roman" w:cs="Times New Roman"/>
                <w:bCs/>
                <w:snapToGrid w:val="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3532D">
              <w:rPr>
                <w:rFonts w:ascii="Times New Roman" w:hAnsi="Times New Roman" w:cs="Times New Roman"/>
                <w:bCs/>
                <w:snapToGrid w:val="0"/>
                <w:spacing w:val="2"/>
                <w:sz w:val="24"/>
                <w:szCs w:val="24"/>
              </w:rPr>
              <w:t>Вконтакте</w:t>
            </w:r>
            <w:proofErr w:type="spellEnd"/>
            <w:r w:rsidRPr="0073532D">
              <w:rPr>
                <w:rFonts w:ascii="Times New Roman" w:hAnsi="Times New Roman" w:cs="Times New Roman"/>
                <w:bCs/>
                <w:snapToGrid w:val="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6420" w:type="dxa"/>
          </w:tcPr>
          <w:p w:rsidR="0073532D" w:rsidRPr="003E3952" w:rsidRDefault="0073532D" w:rsidP="00735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pacing w:val="2"/>
                <w:sz w:val="24"/>
                <w:szCs w:val="24"/>
              </w:rPr>
              <w:t xml:space="preserve">Выступает: </w:t>
            </w:r>
            <w:r w:rsidRPr="0073532D">
              <w:rPr>
                <w:rFonts w:ascii="Times New Roman" w:hAnsi="Times New Roman" w:cs="Times New Roman"/>
                <w:bCs/>
                <w:snapToGrid w:val="0"/>
                <w:spacing w:val="2"/>
                <w:sz w:val="24"/>
                <w:szCs w:val="24"/>
              </w:rPr>
              <w:t>Павел Неумоин</w:t>
            </w:r>
          </w:p>
        </w:tc>
        <w:tc>
          <w:tcPr>
            <w:tcW w:w="2458" w:type="dxa"/>
          </w:tcPr>
          <w:p w:rsidR="0073532D" w:rsidRPr="003E3952" w:rsidRDefault="00DF6DA5" w:rsidP="00C9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>конференц-зал АНО</w:t>
            </w:r>
          </w:p>
        </w:tc>
      </w:tr>
      <w:tr w:rsidR="004E2DCD" w:rsidRPr="003E3952" w:rsidTr="00A62AA4">
        <w:tc>
          <w:tcPr>
            <w:tcW w:w="1697" w:type="dxa"/>
          </w:tcPr>
          <w:p w:rsidR="004E2DCD" w:rsidRPr="003E3952" w:rsidRDefault="004E2DCD" w:rsidP="004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20 августа</w:t>
            </w:r>
            <w:r w:rsidR="00DF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DA5">
              <w:rPr>
                <w:rFonts w:ascii="Times New Roman" w:hAnsi="Times New Roman" w:cs="Times New Roman"/>
                <w:sz w:val="24"/>
                <w:szCs w:val="24"/>
              </w:rPr>
              <w:t>с 10:00 до 17:00</w:t>
            </w:r>
          </w:p>
        </w:tc>
        <w:tc>
          <w:tcPr>
            <w:tcW w:w="4394" w:type="dxa"/>
          </w:tcPr>
          <w:p w:rsidR="004E2DCD" w:rsidRPr="003E3952" w:rsidRDefault="004E2DCD" w:rsidP="004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>Семинар «Основы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дпринимательской деятельности»</w:t>
            </w:r>
          </w:p>
        </w:tc>
        <w:tc>
          <w:tcPr>
            <w:tcW w:w="6420" w:type="dxa"/>
          </w:tcPr>
          <w:p w:rsidR="004E2DCD" w:rsidRPr="003E3952" w:rsidRDefault="004E2DCD" w:rsidP="004E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 семинар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специалист отдела по взаимодействию с МО АНО</w:t>
            </w:r>
          </w:p>
        </w:tc>
        <w:tc>
          <w:tcPr>
            <w:tcW w:w="2458" w:type="dxa"/>
          </w:tcPr>
          <w:p w:rsidR="004E2DCD" w:rsidRPr="003E3952" w:rsidRDefault="004E2DCD" w:rsidP="004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Коряжма</w:t>
            </w:r>
          </w:p>
        </w:tc>
      </w:tr>
      <w:tr w:rsidR="004E2DCD" w:rsidRPr="003E3952" w:rsidTr="00A62AA4">
        <w:tc>
          <w:tcPr>
            <w:tcW w:w="1697" w:type="dxa"/>
          </w:tcPr>
          <w:p w:rsidR="004E2DCD" w:rsidRPr="003E3952" w:rsidRDefault="004E2DCD" w:rsidP="004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snapToGrid w:val="0"/>
                <w:spacing w:val="2"/>
                <w:sz w:val="24"/>
                <w:szCs w:val="24"/>
              </w:rPr>
              <w:t>21 августа</w:t>
            </w:r>
            <w:r w:rsidR="00DF6DA5">
              <w:rPr>
                <w:rFonts w:ascii="Times New Roman" w:hAnsi="Times New Roman" w:cs="Times New Roman"/>
                <w:bCs/>
                <w:snapToGrid w:val="0"/>
                <w:spacing w:val="2"/>
                <w:sz w:val="24"/>
                <w:szCs w:val="24"/>
              </w:rPr>
              <w:t xml:space="preserve"> в 15:00</w:t>
            </w:r>
          </w:p>
        </w:tc>
        <w:tc>
          <w:tcPr>
            <w:tcW w:w="4394" w:type="dxa"/>
          </w:tcPr>
          <w:p w:rsidR="004E2DCD" w:rsidRPr="003E3952" w:rsidRDefault="004E2DCD" w:rsidP="004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2D">
              <w:rPr>
                <w:rFonts w:ascii="Times New Roman" w:hAnsi="Times New Roman" w:cs="Times New Roman"/>
                <w:bCs/>
                <w:snapToGrid w:val="0"/>
                <w:spacing w:val="2"/>
                <w:sz w:val="24"/>
                <w:szCs w:val="24"/>
              </w:rPr>
              <w:t>Локальные нормативные акты</w:t>
            </w:r>
          </w:p>
        </w:tc>
        <w:tc>
          <w:tcPr>
            <w:tcW w:w="6420" w:type="dxa"/>
          </w:tcPr>
          <w:p w:rsidR="004E2DCD" w:rsidRPr="003E3952" w:rsidRDefault="004E2DCD" w:rsidP="004E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pacing w:val="2"/>
                <w:sz w:val="24"/>
                <w:szCs w:val="24"/>
              </w:rPr>
              <w:t xml:space="preserve">Выступает: 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pacing w:val="2"/>
                <w:sz w:val="24"/>
                <w:szCs w:val="24"/>
              </w:rPr>
              <w:t>Штах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pacing w:val="2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pacing w:val="2"/>
                <w:sz w:val="24"/>
                <w:szCs w:val="24"/>
              </w:rPr>
              <w:t>Адольфовна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pacing w:val="2"/>
                <w:sz w:val="24"/>
                <w:szCs w:val="24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pacing w:val="2"/>
                <w:sz w:val="24"/>
                <w:szCs w:val="24"/>
              </w:rPr>
              <w:t>Докцентр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pacing w:val="2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:rsidR="004E2DCD" w:rsidRPr="003E3952" w:rsidRDefault="004E2DCD" w:rsidP="004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/переговорная</w:t>
            </w: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 xml:space="preserve"> АНО</w:t>
            </w:r>
          </w:p>
        </w:tc>
      </w:tr>
      <w:tr w:rsidR="004E2DCD" w:rsidRPr="003E3952" w:rsidTr="00A62AA4">
        <w:tc>
          <w:tcPr>
            <w:tcW w:w="1697" w:type="dxa"/>
          </w:tcPr>
          <w:p w:rsidR="004E2DCD" w:rsidRPr="003E3952" w:rsidRDefault="004E2DCD" w:rsidP="00DF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 xml:space="preserve">20-22 августа </w:t>
            </w:r>
            <w:r w:rsidR="00DF6DA5">
              <w:rPr>
                <w:rFonts w:ascii="Times New Roman" w:hAnsi="Times New Roman" w:cs="Times New Roman"/>
                <w:sz w:val="24"/>
                <w:szCs w:val="24"/>
              </w:rPr>
              <w:t>с 10:00 до 17:00</w:t>
            </w:r>
          </w:p>
        </w:tc>
        <w:tc>
          <w:tcPr>
            <w:tcW w:w="4394" w:type="dxa"/>
          </w:tcPr>
          <w:p w:rsidR="004E2DCD" w:rsidRPr="003E3952" w:rsidRDefault="004E2DCD" w:rsidP="004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>Бережливое производство</w:t>
            </w:r>
          </w:p>
          <w:p w:rsidR="004E2DCD" w:rsidRPr="003E3952" w:rsidRDefault="004E2DCD" w:rsidP="004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CD" w:rsidRPr="003E3952" w:rsidRDefault="004E2DCD" w:rsidP="004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</w:tcPr>
          <w:p w:rsidR="004E2DCD" w:rsidRPr="00A62AA4" w:rsidRDefault="004E2DCD" w:rsidP="004E2DCD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17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4">
              <w:rPr>
                <w:rFonts w:ascii="Times New Roman" w:hAnsi="Times New Roman" w:cs="Times New Roman"/>
                <w:sz w:val="20"/>
                <w:szCs w:val="20"/>
              </w:rPr>
              <w:t>Концепция минимально достаточного производства.</w:t>
            </w:r>
          </w:p>
          <w:p w:rsidR="004E2DCD" w:rsidRPr="00A62AA4" w:rsidRDefault="004E2DCD" w:rsidP="004E2DCD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17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4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 анализа производства. </w:t>
            </w:r>
          </w:p>
          <w:p w:rsidR="004E2DCD" w:rsidRPr="00A62AA4" w:rsidRDefault="004E2DCD" w:rsidP="004E2DCD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17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4">
              <w:rPr>
                <w:rFonts w:ascii="Times New Roman" w:hAnsi="Times New Roman" w:cs="Times New Roman"/>
                <w:sz w:val="20"/>
                <w:szCs w:val="20"/>
              </w:rPr>
              <w:t>Программы совершенствования производства.</w:t>
            </w:r>
          </w:p>
          <w:p w:rsidR="004E2DCD" w:rsidRPr="00A62AA4" w:rsidRDefault="004E2DCD" w:rsidP="004E2DCD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17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4">
              <w:rPr>
                <w:rFonts w:ascii="Times New Roman" w:hAnsi="Times New Roman" w:cs="Times New Roman"/>
                <w:sz w:val="20"/>
                <w:szCs w:val="20"/>
              </w:rPr>
              <w:t>Методы решения производственных задач.</w:t>
            </w:r>
          </w:p>
          <w:p w:rsidR="004E2DCD" w:rsidRPr="00A62AA4" w:rsidRDefault="004E2DCD" w:rsidP="004E2DCD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17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4">
              <w:rPr>
                <w:rFonts w:ascii="Times New Roman" w:hAnsi="Times New Roman" w:cs="Times New Roman"/>
                <w:sz w:val="20"/>
                <w:szCs w:val="20"/>
              </w:rPr>
              <w:t>Мотивация персонала на реализацию совершенствования.</w:t>
            </w:r>
          </w:p>
          <w:p w:rsidR="004E2DCD" w:rsidRPr="003E3952" w:rsidRDefault="004E2DCD" w:rsidP="004E2DCD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0"/>
                <w:szCs w:val="20"/>
              </w:rPr>
              <w:t xml:space="preserve">Спикер: </w:t>
            </w:r>
            <w:proofErr w:type="spellStart"/>
            <w:r w:rsidRPr="00A62AA4">
              <w:rPr>
                <w:rFonts w:ascii="Times New Roman" w:hAnsi="Times New Roman" w:cs="Times New Roman"/>
                <w:sz w:val="20"/>
                <w:szCs w:val="20"/>
              </w:rPr>
              <w:t>Фрейдинов</w:t>
            </w:r>
            <w:proofErr w:type="spellEnd"/>
            <w:r w:rsidRPr="00A62AA4">
              <w:rPr>
                <w:rFonts w:ascii="Times New Roman" w:hAnsi="Times New Roman" w:cs="Times New Roman"/>
                <w:sz w:val="20"/>
                <w:szCs w:val="20"/>
              </w:rPr>
              <w:t xml:space="preserve"> Юрий Леонидович</w:t>
            </w:r>
          </w:p>
        </w:tc>
        <w:tc>
          <w:tcPr>
            <w:tcW w:w="2458" w:type="dxa"/>
          </w:tcPr>
          <w:p w:rsidR="004E2DCD" w:rsidRPr="003E3952" w:rsidRDefault="004E2DCD" w:rsidP="004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>конференц-зал АНО</w:t>
            </w:r>
          </w:p>
        </w:tc>
      </w:tr>
      <w:tr w:rsidR="004E2DCD" w:rsidRPr="003E3952" w:rsidTr="00A62AA4">
        <w:trPr>
          <w:trHeight w:val="1061"/>
        </w:trPr>
        <w:tc>
          <w:tcPr>
            <w:tcW w:w="1697" w:type="dxa"/>
          </w:tcPr>
          <w:p w:rsidR="004E2DCD" w:rsidRDefault="004E2DCD" w:rsidP="004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DCD" w:rsidRPr="003E3952" w:rsidRDefault="004E2DCD" w:rsidP="004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17:00</w:t>
            </w:r>
          </w:p>
        </w:tc>
        <w:tc>
          <w:tcPr>
            <w:tcW w:w="4394" w:type="dxa"/>
          </w:tcPr>
          <w:p w:rsidR="004E2DCD" w:rsidRDefault="004E2DCD" w:rsidP="004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«Основы предпринимательской деятельности», в </w:t>
            </w:r>
            <w:proofErr w:type="spellStart"/>
            <w:r w:rsidRPr="003E39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E3952">
              <w:rPr>
                <w:rFonts w:ascii="Times New Roman" w:hAnsi="Times New Roman" w:cs="Times New Roman"/>
                <w:sz w:val="24"/>
                <w:szCs w:val="24"/>
              </w:rPr>
              <w:t>. тренинг «Финансовая поддержка»</w:t>
            </w:r>
          </w:p>
          <w:p w:rsidR="004E2DCD" w:rsidRPr="003E3952" w:rsidRDefault="004E2DCD" w:rsidP="004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</w:tcPr>
          <w:p w:rsidR="004E2DCD" w:rsidRPr="003E3952" w:rsidRDefault="004E2DCD" w:rsidP="004E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>Тренинг по программе АО «Корпорация МСП»</w:t>
            </w:r>
          </w:p>
          <w:p w:rsidR="004E2DCD" w:rsidRPr="003E3952" w:rsidRDefault="004E2DCD" w:rsidP="004E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E2DCD" w:rsidRPr="003E3952" w:rsidRDefault="004E2DCD" w:rsidP="004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>конференц-зал АНО</w:t>
            </w:r>
          </w:p>
        </w:tc>
      </w:tr>
      <w:tr w:rsidR="00DF6DA5" w:rsidRPr="003E3952" w:rsidTr="00A62AA4">
        <w:trPr>
          <w:trHeight w:val="1061"/>
        </w:trPr>
        <w:tc>
          <w:tcPr>
            <w:tcW w:w="1697" w:type="dxa"/>
          </w:tcPr>
          <w:p w:rsidR="00DF6DA5" w:rsidRPr="003E3952" w:rsidRDefault="00DF6DA5" w:rsidP="00DF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 – 21 сентября 2019 года</w:t>
            </w:r>
          </w:p>
        </w:tc>
        <w:tc>
          <w:tcPr>
            <w:tcW w:w="4394" w:type="dxa"/>
          </w:tcPr>
          <w:p w:rsidR="00DF6DA5" w:rsidRDefault="00DF6DA5" w:rsidP="00DF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«Академия провалов» </w:t>
            </w:r>
          </w:p>
        </w:tc>
        <w:tc>
          <w:tcPr>
            <w:tcW w:w="6420" w:type="dxa"/>
          </w:tcPr>
          <w:p w:rsidR="00DF6DA5" w:rsidRDefault="00DF6DA5" w:rsidP="00DF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АО «Деловая среда»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</w:t>
            </w:r>
          </w:p>
        </w:tc>
        <w:tc>
          <w:tcPr>
            <w:tcW w:w="2458" w:type="dxa"/>
          </w:tcPr>
          <w:p w:rsidR="00DF6DA5" w:rsidRDefault="00DF6DA5" w:rsidP="00DF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>конференц-зал АНО</w:t>
            </w:r>
          </w:p>
        </w:tc>
      </w:tr>
      <w:tr w:rsidR="00DF6DA5" w:rsidRPr="003E3952" w:rsidTr="00A62AA4">
        <w:tc>
          <w:tcPr>
            <w:tcW w:w="1697" w:type="dxa"/>
          </w:tcPr>
          <w:p w:rsidR="00DF6DA5" w:rsidRPr="003E3952" w:rsidRDefault="00DF6DA5" w:rsidP="00DF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768592"/>
            <w:r w:rsidRPr="003E395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94" w:type="dxa"/>
          </w:tcPr>
          <w:p w:rsidR="00DF6DA5" w:rsidRDefault="00DF6DA5" w:rsidP="00DF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с привлечением сторонних профильных экспертов</w:t>
            </w:r>
          </w:p>
          <w:p w:rsidR="00DF6DA5" w:rsidRPr="003E3952" w:rsidRDefault="00DF6DA5" w:rsidP="00DF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</w:tcPr>
          <w:p w:rsidR="00DF6DA5" w:rsidRPr="003E3952" w:rsidRDefault="00DF6DA5" w:rsidP="00DF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в приложении</w:t>
            </w:r>
          </w:p>
        </w:tc>
        <w:tc>
          <w:tcPr>
            <w:tcW w:w="2458" w:type="dxa"/>
          </w:tcPr>
          <w:p w:rsidR="00DF6DA5" w:rsidRPr="003E3952" w:rsidRDefault="00DF6DA5" w:rsidP="00DF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>Переговорн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№2</w:t>
            </w: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 xml:space="preserve"> АНО</w:t>
            </w:r>
          </w:p>
        </w:tc>
      </w:tr>
      <w:tr w:rsidR="00DF6DA5" w:rsidRPr="003E3952" w:rsidTr="00A62AA4">
        <w:tc>
          <w:tcPr>
            <w:tcW w:w="1697" w:type="dxa"/>
          </w:tcPr>
          <w:p w:rsidR="00DF6DA5" w:rsidRPr="003E3952" w:rsidRDefault="00DF6DA5" w:rsidP="00DF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94" w:type="dxa"/>
          </w:tcPr>
          <w:p w:rsidR="00DF6DA5" w:rsidRPr="003E3952" w:rsidRDefault="00DF6DA5" w:rsidP="00DF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приведении продукции в соответствие с необходимыми требованиями </w:t>
            </w:r>
          </w:p>
        </w:tc>
        <w:tc>
          <w:tcPr>
            <w:tcW w:w="6420" w:type="dxa"/>
          </w:tcPr>
          <w:p w:rsidR="00DF6DA5" w:rsidRPr="003E3952" w:rsidRDefault="00DF6DA5" w:rsidP="00DF6DA5">
            <w:pPr>
              <w:pStyle w:val="a5"/>
              <w:numPr>
                <w:ilvl w:val="0"/>
                <w:numId w:val="2"/>
              </w:numPr>
              <w:tabs>
                <w:tab w:val="left" w:pos="457"/>
              </w:tabs>
              <w:spacing w:after="0" w:line="240" w:lineRule="auto"/>
              <w:ind w:lef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ификация товаров, работ и услуг</w:t>
            </w:r>
          </w:p>
          <w:p w:rsidR="00DF6DA5" w:rsidRPr="003E3952" w:rsidRDefault="00DF6DA5" w:rsidP="00DF6DA5">
            <w:pPr>
              <w:pStyle w:val="a5"/>
              <w:numPr>
                <w:ilvl w:val="0"/>
                <w:numId w:val="2"/>
              </w:numPr>
              <w:tabs>
                <w:tab w:val="left" w:pos="457"/>
              </w:tabs>
              <w:spacing w:after="0" w:line="240" w:lineRule="auto"/>
              <w:ind w:lef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>Декларирование соответствия продукции требованиям технических регламентов</w:t>
            </w:r>
          </w:p>
          <w:p w:rsidR="00DF6DA5" w:rsidRPr="003E3952" w:rsidRDefault="00DF6DA5" w:rsidP="00DF6DA5">
            <w:pPr>
              <w:pStyle w:val="a5"/>
              <w:numPr>
                <w:ilvl w:val="0"/>
                <w:numId w:val="2"/>
              </w:numPr>
              <w:tabs>
                <w:tab w:val="left" w:pos="457"/>
              </w:tabs>
              <w:spacing w:after="0" w:line="240" w:lineRule="auto"/>
              <w:ind w:lef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оформлении и регистрации заявки патентования объекта интеллектуальной собственности </w:t>
            </w:r>
          </w:p>
        </w:tc>
        <w:tc>
          <w:tcPr>
            <w:tcW w:w="2458" w:type="dxa"/>
          </w:tcPr>
          <w:p w:rsidR="00DF6DA5" w:rsidRPr="003E3952" w:rsidRDefault="00DF6DA5" w:rsidP="00DF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>по запросу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(СМСП)</w:t>
            </w:r>
          </w:p>
        </w:tc>
      </w:tr>
      <w:bookmarkEnd w:id="0"/>
    </w:tbl>
    <w:p w:rsidR="00DF6DA5" w:rsidRDefault="00DF6DA5" w:rsidP="0073532D">
      <w:pPr>
        <w:pStyle w:val="a5"/>
        <w:tabs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2"/>
        <w:rPr>
          <w:rFonts w:ascii="Times New Roman" w:hAnsi="Times New Roman" w:cs="Times New Roman"/>
          <w:bCs/>
          <w:snapToGrid w:val="0"/>
          <w:spacing w:val="2"/>
          <w:sz w:val="24"/>
          <w:szCs w:val="24"/>
        </w:rPr>
      </w:pPr>
    </w:p>
    <w:p w:rsidR="0073532D" w:rsidRPr="0073532D" w:rsidRDefault="0073532D" w:rsidP="0073532D">
      <w:pPr>
        <w:pStyle w:val="a5"/>
        <w:tabs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2"/>
        <w:rPr>
          <w:rFonts w:ascii="Times New Roman" w:hAnsi="Times New Roman" w:cs="Times New Roman"/>
          <w:bCs/>
          <w:snapToGrid w:val="0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pacing w:val="2"/>
          <w:sz w:val="24"/>
          <w:szCs w:val="24"/>
        </w:rPr>
        <w:t>К</w:t>
      </w:r>
      <w:r w:rsidRPr="0073532D">
        <w:rPr>
          <w:rFonts w:ascii="Times New Roman" w:hAnsi="Times New Roman" w:cs="Times New Roman"/>
          <w:bCs/>
          <w:snapToGrid w:val="0"/>
          <w:spacing w:val="2"/>
          <w:sz w:val="24"/>
          <w:szCs w:val="24"/>
        </w:rPr>
        <w:t xml:space="preserve">аждую третью среду месяца в Агентстве проходят тематические семинары (ООО </w:t>
      </w:r>
      <w:proofErr w:type="spellStart"/>
      <w:r w:rsidRPr="0073532D">
        <w:rPr>
          <w:rFonts w:ascii="Times New Roman" w:hAnsi="Times New Roman" w:cs="Times New Roman"/>
          <w:bCs/>
          <w:snapToGrid w:val="0"/>
          <w:spacing w:val="2"/>
          <w:sz w:val="24"/>
          <w:szCs w:val="24"/>
        </w:rPr>
        <w:t>Докцентр</w:t>
      </w:r>
      <w:proofErr w:type="spellEnd"/>
      <w:r w:rsidRPr="0073532D">
        <w:rPr>
          <w:rFonts w:ascii="Times New Roman" w:hAnsi="Times New Roman" w:cs="Times New Roman"/>
          <w:bCs/>
          <w:snapToGrid w:val="0"/>
          <w:spacing w:val="2"/>
          <w:sz w:val="24"/>
          <w:szCs w:val="24"/>
        </w:rPr>
        <w:t xml:space="preserve">, </w:t>
      </w:r>
      <w:proofErr w:type="spellStart"/>
      <w:r w:rsidRPr="0073532D">
        <w:rPr>
          <w:rFonts w:ascii="Times New Roman" w:hAnsi="Times New Roman" w:cs="Times New Roman"/>
          <w:bCs/>
          <w:snapToGrid w:val="0"/>
          <w:spacing w:val="2"/>
          <w:sz w:val="24"/>
          <w:szCs w:val="24"/>
        </w:rPr>
        <w:t>Штах</w:t>
      </w:r>
      <w:proofErr w:type="spellEnd"/>
      <w:r w:rsidRPr="0073532D">
        <w:rPr>
          <w:rFonts w:ascii="Times New Roman" w:hAnsi="Times New Roman" w:cs="Times New Roman"/>
          <w:bCs/>
          <w:snapToGrid w:val="0"/>
          <w:spacing w:val="2"/>
          <w:sz w:val="24"/>
          <w:szCs w:val="24"/>
        </w:rPr>
        <w:t xml:space="preserve"> ОА): </w:t>
      </w:r>
      <w:r w:rsidRPr="0073532D">
        <w:rPr>
          <w:rFonts w:ascii="Times New Roman" w:hAnsi="Times New Roman" w:cs="Times New Roman"/>
          <w:bCs/>
          <w:snapToGrid w:val="0"/>
          <w:spacing w:val="2"/>
          <w:sz w:val="24"/>
          <w:szCs w:val="24"/>
        </w:rPr>
        <w:br/>
        <w:t>-18 сентября «Охрана труда»; </w:t>
      </w:r>
      <w:r w:rsidRPr="0073532D">
        <w:rPr>
          <w:rFonts w:ascii="Times New Roman" w:hAnsi="Times New Roman" w:cs="Times New Roman"/>
          <w:bCs/>
          <w:snapToGrid w:val="0"/>
          <w:spacing w:val="2"/>
          <w:sz w:val="24"/>
          <w:szCs w:val="24"/>
        </w:rPr>
        <w:br/>
        <w:t>-16 октября «Как успешно проходить проверки Государственной инспекции труда»; </w:t>
      </w:r>
      <w:r w:rsidRPr="0073532D">
        <w:rPr>
          <w:rFonts w:ascii="Times New Roman" w:hAnsi="Times New Roman" w:cs="Times New Roman"/>
          <w:bCs/>
          <w:snapToGrid w:val="0"/>
          <w:spacing w:val="2"/>
          <w:sz w:val="24"/>
          <w:szCs w:val="24"/>
        </w:rPr>
        <w:br/>
        <w:t>-13 ноября – «Объявление о найме - как правильно составить».  </w:t>
      </w:r>
    </w:p>
    <w:p w:rsidR="0073532D" w:rsidRPr="00314C48" w:rsidRDefault="0073532D" w:rsidP="00314C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napToGrid w:val="0"/>
          <w:spacing w:val="2"/>
          <w:sz w:val="24"/>
          <w:szCs w:val="24"/>
        </w:rPr>
      </w:pPr>
    </w:p>
    <w:p w:rsidR="00F960F0" w:rsidRDefault="00F960F0" w:rsidP="00314C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4C48">
        <w:rPr>
          <w:rFonts w:ascii="Times New Roman" w:hAnsi="Times New Roman" w:cs="Times New Roman"/>
        </w:rPr>
        <w:br w:type="page"/>
      </w:r>
      <w:r w:rsidRPr="003E39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График оказания бесплатных консультаций:</w:t>
      </w:r>
    </w:p>
    <w:p w:rsidR="00360943" w:rsidRPr="003E3952" w:rsidRDefault="00360943" w:rsidP="00314C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539"/>
        <w:gridCol w:w="3051"/>
        <w:gridCol w:w="3400"/>
        <w:gridCol w:w="1605"/>
        <w:gridCol w:w="3426"/>
      </w:tblGrid>
      <w:tr w:rsidR="00F960F0" w:rsidRPr="003E3952" w:rsidTr="00C97F53">
        <w:tc>
          <w:tcPr>
            <w:tcW w:w="3539" w:type="dxa"/>
          </w:tcPr>
          <w:p w:rsidR="00F960F0" w:rsidRPr="003E3952" w:rsidRDefault="00F960F0" w:rsidP="003E39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3051" w:type="dxa"/>
          </w:tcPr>
          <w:p w:rsidR="00F960F0" w:rsidRPr="003E3952" w:rsidRDefault="00F960F0" w:rsidP="003E39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3400" w:type="dxa"/>
          </w:tcPr>
          <w:p w:rsidR="00F960F0" w:rsidRPr="003E3952" w:rsidRDefault="00F960F0" w:rsidP="003E39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1605" w:type="dxa"/>
          </w:tcPr>
          <w:p w:rsidR="00F960F0" w:rsidRPr="003E3952" w:rsidRDefault="00F960F0" w:rsidP="003E39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3426" w:type="dxa"/>
          </w:tcPr>
          <w:p w:rsidR="00F960F0" w:rsidRPr="003E3952" w:rsidRDefault="00F960F0" w:rsidP="003E39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Пятница</w:t>
            </w:r>
          </w:p>
        </w:tc>
      </w:tr>
      <w:tr w:rsidR="00F960F0" w:rsidRPr="003E3952" w:rsidTr="003E3952">
        <w:trPr>
          <w:trHeight w:val="290"/>
        </w:trPr>
        <w:tc>
          <w:tcPr>
            <w:tcW w:w="3539" w:type="dxa"/>
          </w:tcPr>
          <w:p w:rsidR="00F960F0" w:rsidRPr="003E3952" w:rsidRDefault="00F960F0" w:rsidP="003E39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11:00 – 18:00</w:t>
            </w:r>
          </w:p>
        </w:tc>
        <w:tc>
          <w:tcPr>
            <w:tcW w:w="3051" w:type="dxa"/>
          </w:tcPr>
          <w:p w:rsidR="00F960F0" w:rsidRPr="003E3952" w:rsidRDefault="00F960F0" w:rsidP="003E39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10:00 – 14:00</w:t>
            </w:r>
          </w:p>
        </w:tc>
        <w:tc>
          <w:tcPr>
            <w:tcW w:w="3400" w:type="dxa"/>
          </w:tcPr>
          <w:p w:rsidR="00F960F0" w:rsidRPr="003E3952" w:rsidRDefault="00F960F0" w:rsidP="003E39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10:00 – 17:00</w:t>
            </w:r>
          </w:p>
        </w:tc>
        <w:tc>
          <w:tcPr>
            <w:tcW w:w="1605" w:type="dxa"/>
          </w:tcPr>
          <w:p w:rsidR="00F960F0" w:rsidRPr="003E3952" w:rsidRDefault="00F960F0" w:rsidP="003E39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6" w:type="dxa"/>
          </w:tcPr>
          <w:p w:rsidR="00F960F0" w:rsidRPr="003E3952" w:rsidRDefault="00F960F0" w:rsidP="003E39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 – 17:00</w:t>
            </w:r>
          </w:p>
        </w:tc>
      </w:tr>
      <w:tr w:rsidR="00F960F0" w:rsidRPr="003E3952" w:rsidTr="00C97F53">
        <w:tc>
          <w:tcPr>
            <w:tcW w:w="3539" w:type="dxa"/>
          </w:tcPr>
          <w:p w:rsidR="00F960F0" w:rsidRPr="003E3952" w:rsidRDefault="00F960F0" w:rsidP="003E39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E3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Консультации по защите прав предпринимателей </w:t>
            </w:r>
          </w:p>
          <w:p w:rsidR="00F960F0" w:rsidRPr="003E3952" w:rsidRDefault="00F960F0" w:rsidP="003E39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E3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приемная Уполномоченного при Президенте Российской Федерации по защите прав предпринимателей и уполномоченного при Губернаторе Архангельской области по защите прав предпринимателей</w:t>
            </w:r>
          </w:p>
          <w:p w:rsidR="00F960F0" w:rsidRPr="003E3952" w:rsidRDefault="00F960F0" w:rsidP="003E3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1" w:type="dxa"/>
          </w:tcPr>
          <w:p w:rsidR="00F960F0" w:rsidRPr="003E3952" w:rsidRDefault="00F960F0" w:rsidP="003E39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E3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  <w:t>Консультации по подбору персонала, вопросам применения трудового законодательства Российской Федерации для субъектов малого и среднего предпринимательства</w:t>
            </w:r>
          </w:p>
        </w:tc>
        <w:tc>
          <w:tcPr>
            <w:tcW w:w="3400" w:type="dxa"/>
          </w:tcPr>
          <w:p w:rsidR="00F960F0" w:rsidRPr="003E3952" w:rsidRDefault="00F960F0" w:rsidP="003E39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E395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вопросам правового обеспечения деятельности субъектов малого и среднего предпринимательства</w:t>
            </w:r>
          </w:p>
        </w:tc>
        <w:tc>
          <w:tcPr>
            <w:tcW w:w="1605" w:type="dxa"/>
          </w:tcPr>
          <w:p w:rsidR="00F960F0" w:rsidRPr="003E3952" w:rsidRDefault="00F960F0" w:rsidP="003E3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6" w:type="dxa"/>
          </w:tcPr>
          <w:p w:rsidR="00F960F0" w:rsidRPr="003E3952" w:rsidRDefault="00F960F0" w:rsidP="003E39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E3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Консультации по защите прав предпринимателей </w:t>
            </w:r>
          </w:p>
          <w:p w:rsidR="00F960F0" w:rsidRPr="003E3952" w:rsidRDefault="00F960F0" w:rsidP="003E39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E3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приемная Уполномоченного при Президенте Российской Федерации по защите прав предпринимателей и уполномоченного при Губернаторе Архангельской области по защите прав предпринимателей</w:t>
            </w:r>
          </w:p>
        </w:tc>
      </w:tr>
      <w:tr w:rsidR="00F960F0" w:rsidRPr="003E3952" w:rsidTr="00C97F53">
        <w:tc>
          <w:tcPr>
            <w:tcW w:w="15021" w:type="dxa"/>
            <w:gridSpan w:val="5"/>
          </w:tcPr>
          <w:p w:rsidR="00F960F0" w:rsidRPr="003E3952" w:rsidRDefault="00F960F0" w:rsidP="003E39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E39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Получатели услуг:</w:t>
            </w:r>
          </w:p>
        </w:tc>
      </w:tr>
      <w:tr w:rsidR="00F960F0" w:rsidRPr="003E3952" w:rsidTr="00C97F53">
        <w:tc>
          <w:tcPr>
            <w:tcW w:w="3539" w:type="dxa"/>
          </w:tcPr>
          <w:p w:rsidR="00F960F0" w:rsidRPr="003E3952" w:rsidRDefault="00F960F0" w:rsidP="003E3952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Архангельской области</w:t>
            </w:r>
          </w:p>
        </w:tc>
        <w:tc>
          <w:tcPr>
            <w:tcW w:w="3051" w:type="dxa"/>
          </w:tcPr>
          <w:p w:rsidR="00F960F0" w:rsidRPr="003E3952" w:rsidRDefault="00F960F0" w:rsidP="003E3952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Архангельской области</w:t>
            </w:r>
          </w:p>
        </w:tc>
        <w:tc>
          <w:tcPr>
            <w:tcW w:w="3400" w:type="dxa"/>
          </w:tcPr>
          <w:p w:rsidR="00F960F0" w:rsidRPr="003E3952" w:rsidRDefault="00F960F0" w:rsidP="003E3952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Архангельской области</w:t>
            </w:r>
          </w:p>
          <w:p w:rsidR="00F960F0" w:rsidRPr="003E3952" w:rsidRDefault="00F960F0" w:rsidP="003E3952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>физические лица, заинтересованные в начале осуществления предпринимательской деятельности</w:t>
            </w:r>
          </w:p>
        </w:tc>
        <w:tc>
          <w:tcPr>
            <w:tcW w:w="1605" w:type="dxa"/>
          </w:tcPr>
          <w:p w:rsidR="00F960F0" w:rsidRPr="003E3952" w:rsidRDefault="00F960F0" w:rsidP="003E3952">
            <w:pPr>
              <w:pStyle w:val="a5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6" w:type="dxa"/>
          </w:tcPr>
          <w:p w:rsidR="00F960F0" w:rsidRPr="003E3952" w:rsidRDefault="00F960F0" w:rsidP="003E3952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E3952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Архангельской области</w:t>
            </w:r>
          </w:p>
        </w:tc>
      </w:tr>
    </w:tbl>
    <w:p w:rsidR="00360943" w:rsidRDefault="00360943" w:rsidP="003E395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60F0" w:rsidRPr="003E3952" w:rsidRDefault="00F960F0" w:rsidP="003E395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Консультации предоставляются бесплатно. </w:t>
      </w:r>
    </w:p>
    <w:p w:rsidR="00F960F0" w:rsidRPr="003E3952" w:rsidRDefault="00F960F0" w:rsidP="003E395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Устные консультации проходят в переговорных Агентства регионального развития (г. Архангельск Набережная Северной Двины 71) или по скайпу </w:t>
      </w:r>
      <w:proofErr w:type="spellStart"/>
      <w:proofErr w:type="gramStart"/>
      <w:r w:rsidRPr="003E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ano</w:t>
      </w:r>
      <w:proofErr w:type="spellEnd"/>
      <w:r w:rsidRPr="003E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proofErr w:type="gramEnd"/>
      <w:r w:rsidRPr="003E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F960F0" w:rsidRPr="003E3952" w:rsidRDefault="00F960F0" w:rsidP="003E395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Письменные консультации вы можете запросить по эл. почте: </w:t>
      </w:r>
      <w:hyperlink r:id="rId5" w:history="1">
        <w:r w:rsidRPr="003E395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office</w:t>
        </w:r>
        <w:r w:rsidRPr="003E395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proofErr w:type="spellStart"/>
        <w:r w:rsidRPr="003E395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msp</w:t>
        </w:r>
        <w:proofErr w:type="spellEnd"/>
        <w:r w:rsidRPr="003E395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29.</w:t>
        </w:r>
        <w:proofErr w:type="spellStart"/>
        <w:r w:rsidRPr="003E395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DF6DA5" w:rsidRDefault="00F960F0" w:rsidP="003E395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Справки </w:t>
      </w:r>
      <w:proofErr w:type="gramStart"/>
      <w:r w:rsidRPr="003E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тел</w:t>
      </w:r>
      <w:proofErr w:type="gramEnd"/>
      <w:r w:rsidRPr="003E3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88001007000</w:t>
      </w:r>
    </w:p>
    <w:p w:rsidR="00DF6DA5" w:rsidRPr="00026016" w:rsidRDefault="00DF6DA5" w:rsidP="00026016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  <w:r w:rsidR="00026016" w:rsidRPr="00026016">
        <w:rPr>
          <w:rFonts w:ascii="Calibri" w:eastAsia="Times New Roman" w:hAnsi="Calibri" w:cs="Arial"/>
          <w:b/>
          <w:sz w:val="24"/>
          <w:szCs w:val="24"/>
          <w:lang w:eastAsia="ru-RU"/>
        </w:rPr>
        <w:lastRenderedPageBreak/>
        <w:t>Академия провалов. Быстрый путь от провала до успеха!!!</w:t>
      </w:r>
    </w:p>
    <w:tbl>
      <w:tblPr>
        <w:tblW w:w="15857" w:type="dxa"/>
        <w:tblInd w:w="-5" w:type="dxa"/>
        <w:tblLook w:val="04A0" w:firstRow="1" w:lastRow="0" w:firstColumn="1" w:lastColumn="0" w:noHBand="0" w:noVBand="1"/>
      </w:tblPr>
      <w:tblGrid>
        <w:gridCol w:w="515"/>
        <w:gridCol w:w="1093"/>
        <w:gridCol w:w="1311"/>
        <w:gridCol w:w="1334"/>
        <w:gridCol w:w="2957"/>
        <w:gridCol w:w="1476"/>
        <w:gridCol w:w="7171"/>
      </w:tblGrid>
      <w:tr w:rsidR="00026016" w:rsidRPr="00026016" w:rsidTr="00026016">
        <w:trPr>
          <w:trHeight w:val="63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Время  (местное)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Спикер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Описание</w:t>
            </w:r>
          </w:p>
        </w:tc>
      </w:tr>
      <w:tr w:rsidR="00026016" w:rsidRPr="00026016" w:rsidTr="00026016">
        <w:trPr>
          <w:trHeight w:val="707"/>
        </w:trPr>
        <w:tc>
          <w:tcPr>
            <w:tcW w:w="5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Неделя 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Живая лекция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Провалы в бизнесе и как быть. Жизненные уроки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026016">
              <w:rPr>
                <w:rFonts w:ascii="Calibri" w:eastAsia="Times New Roman" w:hAnsi="Calibri" w:cs="Arial"/>
                <w:lang w:eastAsia="ru-RU"/>
              </w:rPr>
              <w:t xml:space="preserve">Сергей </w:t>
            </w:r>
            <w:proofErr w:type="spellStart"/>
            <w:r w:rsidRPr="00026016">
              <w:rPr>
                <w:rFonts w:ascii="Calibri" w:eastAsia="Times New Roman" w:hAnsi="Calibri" w:cs="Arial"/>
                <w:lang w:eastAsia="ru-RU"/>
              </w:rPr>
              <w:t>Брыков</w:t>
            </w:r>
            <w:proofErr w:type="spellEnd"/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026016">
              <w:rPr>
                <w:rFonts w:ascii="Calibri" w:eastAsia="Times New Roman" w:hAnsi="Calibri" w:cs="Arial"/>
                <w:lang w:eastAsia="ru-RU"/>
              </w:rPr>
              <w:t>Сооснователь</w:t>
            </w:r>
            <w:proofErr w:type="spellEnd"/>
            <w:r w:rsidRPr="00026016">
              <w:rPr>
                <w:rFonts w:ascii="Calibri" w:eastAsia="Times New Roman" w:hAnsi="Calibri" w:cs="Arial"/>
                <w:lang w:eastAsia="ru-RU"/>
              </w:rPr>
              <w:t xml:space="preserve"> и совладелец компании «Киндер-</w:t>
            </w:r>
            <w:proofErr w:type="spellStart"/>
            <w:r w:rsidRPr="00026016">
              <w:rPr>
                <w:rFonts w:ascii="Calibri" w:eastAsia="Times New Roman" w:hAnsi="Calibri" w:cs="Arial"/>
                <w:lang w:eastAsia="ru-RU"/>
              </w:rPr>
              <w:t>Квест</w:t>
            </w:r>
            <w:proofErr w:type="spellEnd"/>
            <w:r w:rsidRPr="00026016">
              <w:rPr>
                <w:rFonts w:ascii="Calibri" w:eastAsia="Times New Roman" w:hAnsi="Calibri" w:cs="Arial"/>
                <w:lang w:eastAsia="ru-RU"/>
              </w:rPr>
              <w:t>», Совладелец сети балетных школ в г. Москве и г. Новосибирск, Совладелец Московской школы предпринимательства для детей "Поколение лидеров"</w:t>
            </w:r>
          </w:p>
        </w:tc>
      </w:tr>
      <w:tr w:rsidR="00026016" w:rsidRPr="00026016" w:rsidTr="00026016">
        <w:trPr>
          <w:trHeight w:val="961"/>
        </w:trPr>
        <w:tc>
          <w:tcPr>
            <w:tcW w:w="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Живая лекция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12:00-18:00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Как работать с провалами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026016">
              <w:rPr>
                <w:rFonts w:ascii="Calibri" w:eastAsia="Times New Roman" w:hAnsi="Calibri" w:cs="Arial"/>
                <w:lang w:eastAsia="ru-RU"/>
              </w:rPr>
              <w:t>Голещихин</w:t>
            </w:r>
            <w:proofErr w:type="spellEnd"/>
            <w:r w:rsidRPr="00026016">
              <w:rPr>
                <w:rFonts w:ascii="Calibri" w:eastAsia="Times New Roman" w:hAnsi="Calibri" w:cs="Arial"/>
                <w:lang w:eastAsia="ru-RU"/>
              </w:rPr>
              <w:t xml:space="preserve"> Николай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026016">
              <w:rPr>
                <w:rFonts w:ascii="Calibri" w:eastAsia="Times New Roman" w:hAnsi="Calibri" w:cs="Arial"/>
                <w:lang w:eastAsia="ru-RU"/>
              </w:rPr>
              <w:t>Собственник 3 бизнесов «</w:t>
            </w:r>
            <w:proofErr w:type="spellStart"/>
            <w:r w:rsidRPr="00026016">
              <w:rPr>
                <w:rFonts w:ascii="Calibri" w:eastAsia="Times New Roman" w:hAnsi="Calibri" w:cs="Arial"/>
                <w:lang w:eastAsia="ru-RU"/>
              </w:rPr>
              <w:t>EventApp</w:t>
            </w:r>
            <w:proofErr w:type="spellEnd"/>
            <w:r w:rsidRPr="00026016">
              <w:rPr>
                <w:rFonts w:ascii="Calibri" w:eastAsia="Times New Roman" w:hAnsi="Calibri" w:cs="Arial"/>
                <w:lang w:eastAsia="ru-RU"/>
              </w:rPr>
              <w:t>», «</w:t>
            </w:r>
            <w:proofErr w:type="spellStart"/>
            <w:r w:rsidRPr="00026016">
              <w:rPr>
                <w:rFonts w:ascii="Calibri" w:eastAsia="Times New Roman" w:hAnsi="Calibri" w:cs="Arial"/>
                <w:lang w:eastAsia="ru-RU"/>
              </w:rPr>
              <w:t>ДиректАктив</w:t>
            </w:r>
            <w:proofErr w:type="spellEnd"/>
            <w:r w:rsidRPr="00026016">
              <w:rPr>
                <w:rFonts w:ascii="Calibri" w:eastAsia="Times New Roman" w:hAnsi="Calibri" w:cs="Arial"/>
                <w:lang w:eastAsia="ru-RU"/>
              </w:rPr>
              <w:t xml:space="preserve">», «Преимущество» Бизнес-тренер, бизнес-консультант </w:t>
            </w:r>
            <w:r w:rsidRPr="00026016">
              <w:rPr>
                <w:rFonts w:ascii="Calibri" w:eastAsia="Times New Roman" w:hAnsi="Calibri" w:cs="Arial"/>
                <w:lang w:eastAsia="ru-RU"/>
              </w:rPr>
              <w:br/>
              <w:t xml:space="preserve"> автор книг - "Алгоритм эффективных продаж", "Техники делового комплимента", книга-тренинг «ГОЛДРИНГ».</w:t>
            </w:r>
          </w:p>
        </w:tc>
      </w:tr>
      <w:tr w:rsidR="00026016" w:rsidRPr="00026016" w:rsidTr="00026016">
        <w:trPr>
          <w:trHeight w:val="438"/>
        </w:trPr>
        <w:tc>
          <w:tcPr>
            <w:tcW w:w="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Живая лекция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28.08.2019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10:00-18:00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Управление рисками компании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026016">
              <w:rPr>
                <w:rFonts w:ascii="Calibri" w:eastAsia="Times New Roman" w:hAnsi="Calibri" w:cs="Arial"/>
                <w:lang w:eastAsia="ru-RU"/>
              </w:rPr>
              <w:t>Голещихин</w:t>
            </w:r>
            <w:proofErr w:type="spellEnd"/>
            <w:r w:rsidRPr="00026016">
              <w:rPr>
                <w:rFonts w:ascii="Calibri" w:eastAsia="Times New Roman" w:hAnsi="Calibri" w:cs="Arial"/>
                <w:lang w:eastAsia="ru-RU"/>
              </w:rPr>
              <w:t xml:space="preserve"> Николай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026016">
              <w:rPr>
                <w:rFonts w:ascii="Calibri" w:eastAsia="Times New Roman" w:hAnsi="Calibri" w:cs="Arial"/>
                <w:lang w:eastAsia="ru-RU"/>
              </w:rPr>
              <w:t>Собственник 3 бизнесов «</w:t>
            </w:r>
            <w:proofErr w:type="spellStart"/>
            <w:r w:rsidRPr="00026016">
              <w:rPr>
                <w:rFonts w:ascii="Calibri" w:eastAsia="Times New Roman" w:hAnsi="Calibri" w:cs="Arial"/>
                <w:lang w:eastAsia="ru-RU"/>
              </w:rPr>
              <w:t>EventApp</w:t>
            </w:r>
            <w:proofErr w:type="spellEnd"/>
            <w:r w:rsidRPr="00026016">
              <w:rPr>
                <w:rFonts w:ascii="Calibri" w:eastAsia="Times New Roman" w:hAnsi="Calibri" w:cs="Arial"/>
                <w:lang w:eastAsia="ru-RU"/>
              </w:rPr>
              <w:t>», «</w:t>
            </w:r>
            <w:proofErr w:type="spellStart"/>
            <w:r w:rsidRPr="00026016">
              <w:rPr>
                <w:rFonts w:ascii="Calibri" w:eastAsia="Times New Roman" w:hAnsi="Calibri" w:cs="Arial"/>
                <w:lang w:eastAsia="ru-RU"/>
              </w:rPr>
              <w:t>ДиректАктив</w:t>
            </w:r>
            <w:proofErr w:type="spellEnd"/>
            <w:r w:rsidRPr="00026016">
              <w:rPr>
                <w:rFonts w:ascii="Calibri" w:eastAsia="Times New Roman" w:hAnsi="Calibri" w:cs="Arial"/>
                <w:lang w:eastAsia="ru-RU"/>
              </w:rPr>
              <w:t xml:space="preserve">», «Преимущество» Бизнес-тренер, бизнес-консультант </w:t>
            </w:r>
            <w:r w:rsidRPr="00026016">
              <w:rPr>
                <w:rFonts w:ascii="Calibri" w:eastAsia="Times New Roman" w:hAnsi="Calibri" w:cs="Arial"/>
                <w:lang w:eastAsia="ru-RU"/>
              </w:rPr>
              <w:br/>
              <w:t xml:space="preserve"> автор книг - "Алгоритм эффективных продаж", "Техники делового комплимента", книга-тренинг «ГОЛДРИНГ».</w:t>
            </w:r>
          </w:p>
        </w:tc>
      </w:tr>
      <w:tr w:rsidR="00026016" w:rsidRPr="00026016" w:rsidTr="00026016">
        <w:trPr>
          <w:trHeight w:val="1260"/>
        </w:trPr>
        <w:tc>
          <w:tcPr>
            <w:tcW w:w="5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Неделя 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proofErr w:type="spellStart"/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03.09.2019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Личная эффективность собственника. Как личные ограничения влияют на успех бизнеса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026016">
              <w:rPr>
                <w:rFonts w:ascii="Calibri" w:eastAsia="Times New Roman" w:hAnsi="Calibri" w:cs="Arial"/>
                <w:lang w:eastAsia="ru-RU"/>
              </w:rPr>
              <w:t>Бешлиу</w:t>
            </w:r>
            <w:proofErr w:type="spellEnd"/>
            <w:r w:rsidRPr="00026016">
              <w:rPr>
                <w:rFonts w:ascii="Calibri" w:eastAsia="Times New Roman" w:hAnsi="Calibri" w:cs="Arial"/>
                <w:lang w:eastAsia="ru-RU"/>
              </w:rPr>
              <w:t xml:space="preserve"> Наталья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26016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Эксперт по переговорам и личностным изменениям. Психолог, </w:t>
            </w:r>
            <w:proofErr w:type="spellStart"/>
            <w:r w:rsidRPr="00026016">
              <w:rPr>
                <w:rFonts w:ascii="Calibri" w:eastAsia="Times New Roman" w:hAnsi="Calibri" w:cs="Arial"/>
                <w:color w:val="000000"/>
                <w:lang w:eastAsia="ru-RU"/>
              </w:rPr>
              <w:t>физиогномист</w:t>
            </w:r>
            <w:proofErr w:type="spellEnd"/>
            <w:r w:rsidRPr="00026016">
              <w:rPr>
                <w:rFonts w:ascii="Calibri" w:eastAsia="Times New Roman" w:hAnsi="Calibri" w:cs="Arial"/>
                <w:color w:val="000000"/>
                <w:lang w:eastAsia="ru-RU"/>
              </w:rPr>
              <w:t>, профайлер, бизнес-тренер. Автор онлайн курсов для женщин по управлению жизнью.</w:t>
            </w:r>
          </w:p>
        </w:tc>
      </w:tr>
      <w:tr w:rsidR="00026016" w:rsidRPr="00026016" w:rsidTr="00026016">
        <w:trPr>
          <w:trHeight w:val="1200"/>
        </w:trPr>
        <w:tc>
          <w:tcPr>
            <w:tcW w:w="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Живая лекция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05.09.2019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10:00-18:00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7 критичных ошибок в стратегии и тактике управления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026016">
              <w:rPr>
                <w:rFonts w:ascii="Calibri" w:eastAsia="Times New Roman" w:hAnsi="Calibri" w:cs="Arial"/>
                <w:lang w:eastAsia="ru-RU"/>
              </w:rPr>
              <w:t>Бочарова</w:t>
            </w:r>
            <w:proofErr w:type="spellEnd"/>
            <w:r w:rsidRPr="00026016">
              <w:rPr>
                <w:rFonts w:ascii="Calibri" w:eastAsia="Times New Roman" w:hAnsi="Calibri" w:cs="Arial"/>
                <w:lang w:eastAsia="ru-RU"/>
              </w:rPr>
              <w:t xml:space="preserve"> Анна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26016">
              <w:rPr>
                <w:rFonts w:ascii="Calibri" w:eastAsia="Times New Roman" w:hAnsi="Calibri" w:cs="Arial"/>
                <w:color w:val="000000"/>
                <w:lang w:eastAsia="ru-RU"/>
              </w:rPr>
              <w:t>Эксперт в области розничных продаж и персонала, бизнес-тренер. Автор книг: «Настольная книга карьериста», «Розничный магазин. С чего начать, как преуспеть».</w:t>
            </w:r>
          </w:p>
        </w:tc>
      </w:tr>
      <w:tr w:rsidR="00026016" w:rsidRPr="00026016" w:rsidTr="00026016">
        <w:trPr>
          <w:trHeight w:val="1260"/>
        </w:trPr>
        <w:tc>
          <w:tcPr>
            <w:tcW w:w="5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Неделя 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proofErr w:type="spellStart"/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15:00-18:00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Проблемы и ошибки при формировании команды. Как построить эффективную команду в бизнесе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26016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Пётр </w:t>
            </w:r>
            <w:proofErr w:type="spellStart"/>
            <w:r w:rsidRPr="00026016">
              <w:rPr>
                <w:rFonts w:ascii="Calibri" w:eastAsia="Times New Roman" w:hAnsi="Calibri" w:cs="Arial"/>
                <w:color w:val="000000"/>
                <w:lang w:eastAsia="ru-RU"/>
              </w:rPr>
              <w:t>Кудасов</w:t>
            </w:r>
            <w:proofErr w:type="spellEnd"/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26016">
              <w:rPr>
                <w:rFonts w:ascii="Calibri" w:eastAsia="Times New Roman" w:hAnsi="Calibri" w:cs="Arial"/>
                <w:color w:val="000000"/>
                <w:lang w:eastAsia="ru-RU"/>
              </w:rPr>
              <w:t>эксперт по найму и обучению продавцов. Директор "Академии продаж"</w:t>
            </w:r>
          </w:p>
        </w:tc>
      </w:tr>
      <w:tr w:rsidR="00026016" w:rsidRPr="00026016" w:rsidTr="00026016">
        <w:trPr>
          <w:trHeight w:val="900"/>
        </w:trPr>
        <w:tc>
          <w:tcPr>
            <w:tcW w:w="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Живая лекция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13.09.2019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10:00-18:00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Диагностика своего бизнеса. Поиск узких зон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26016">
              <w:rPr>
                <w:rFonts w:ascii="Calibri" w:eastAsia="Times New Roman" w:hAnsi="Calibri" w:cs="Arial"/>
                <w:color w:val="000000"/>
                <w:lang w:eastAsia="ru-RU"/>
              </w:rPr>
              <w:t>Четвергоф</w:t>
            </w:r>
            <w:proofErr w:type="spellEnd"/>
            <w:r w:rsidRPr="00026016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26016">
              <w:rPr>
                <w:rFonts w:ascii="Calibri" w:eastAsia="Times New Roman" w:hAnsi="Calibri" w:cs="Arial"/>
                <w:color w:val="000000"/>
                <w:lang w:eastAsia="ru-RU"/>
              </w:rPr>
              <w:t>Сооснователь</w:t>
            </w:r>
            <w:proofErr w:type="spellEnd"/>
            <w:r w:rsidRPr="00026016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сети чайных "</w:t>
            </w:r>
            <w:proofErr w:type="spellStart"/>
            <w:r w:rsidRPr="00026016">
              <w:rPr>
                <w:rFonts w:ascii="Calibri" w:eastAsia="Times New Roman" w:hAnsi="Calibri" w:cs="Arial"/>
                <w:color w:val="000000"/>
                <w:lang w:eastAsia="ru-RU"/>
              </w:rPr>
              <w:t>Пуэр</w:t>
            </w:r>
            <w:proofErr w:type="spellEnd"/>
            <w:r w:rsidRPr="00026016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Бар" и "</w:t>
            </w:r>
            <w:proofErr w:type="spellStart"/>
            <w:r w:rsidRPr="00026016">
              <w:rPr>
                <w:rFonts w:ascii="Calibri" w:eastAsia="Times New Roman" w:hAnsi="Calibri" w:cs="Arial"/>
                <w:color w:val="000000"/>
                <w:lang w:eastAsia="ru-RU"/>
              </w:rPr>
              <w:t>Чайнабар</w:t>
            </w:r>
            <w:proofErr w:type="spellEnd"/>
            <w:r w:rsidRPr="00026016">
              <w:rPr>
                <w:rFonts w:ascii="Calibri" w:eastAsia="Times New Roman" w:hAnsi="Calibri" w:cs="Arial"/>
                <w:color w:val="000000"/>
                <w:lang w:eastAsia="ru-RU"/>
              </w:rPr>
              <w:t>", управляющий партнер "КАЗ Групп"</w:t>
            </w:r>
          </w:p>
        </w:tc>
      </w:tr>
      <w:tr w:rsidR="00026016" w:rsidRPr="00026016" w:rsidTr="00026016">
        <w:trPr>
          <w:trHeight w:val="1500"/>
        </w:trPr>
        <w:tc>
          <w:tcPr>
            <w:tcW w:w="5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lastRenderedPageBreak/>
              <w:t>Неделя 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proofErr w:type="spellStart"/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болий</w:t>
            </w:r>
            <w:proofErr w:type="spellEnd"/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бизнеса. Юридические советы/</w:t>
            </w:r>
            <w:proofErr w:type="spellStart"/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Инвистиции</w:t>
            </w:r>
            <w:proofErr w:type="spellEnd"/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. Где взять и что делать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026016">
              <w:rPr>
                <w:rFonts w:ascii="Calibri" w:eastAsia="Times New Roman" w:hAnsi="Calibri" w:cs="Arial"/>
                <w:lang w:eastAsia="ru-RU"/>
              </w:rPr>
              <w:t>Дабаев</w:t>
            </w:r>
            <w:proofErr w:type="spellEnd"/>
            <w:r w:rsidRPr="00026016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proofErr w:type="spellStart"/>
            <w:r w:rsidRPr="00026016">
              <w:rPr>
                <w:rFonts w:ascii="Calibri" w:eastAsia="Times New Roman" w:hAnsi="Calibri" w:cs="Arial"/>
                <w:lang w:eastAsia="ru-RU"/>
              </w:rPr>
              <w:t>Бато</w:t>
            </w:r>
            <w:proofErr w:type="spellEnd"/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026016">
              <w:rPr>
                <w:rFonts w:ascii="Calibri" w:eastAsia="Times New Roman" w:hAnsi="Calibri" w:cs="Arial"/>
                <w:lang w:eastAsia="ru-RU"/>
              </w:rPr>
              <w:t xml:space="preserve">Руководитель Юридической компании ООО "ЦЕНТР ЗАЩИТЫ БИЗНЕСА" Председатель Бюро по защите прав предпринимателей и инвесторов РО ОПОРА РОССИИ Арбитражный юрист </w:t>
            </w:r>
            <w:proofErr w:type="spellStart"/>
            <w:r w:rsidRPr="00026016">
              <w:rPr>
                <w:rFonts w:ascii="Calibri" w:eastAsia="Times New Roman" w:hAnsi="Calibri" w:cs="Arial"/>
                <w:lang w:eastAsia="ru-RU"/>
              </w:rPr>
              <w:t>Бато</w:t>
            </w:r>
            <w:proofErr w:type="spellEnd"/>
            <w:r w:rsidRPr="00026016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proofErr w:type="spellStart"/>
            <w:r w:rsidRPr="00026016">
              <w:rPr>
                <w:rFonts w:ascii="Calibri" w:eastAsia="Times New Roman" w:hAnsi="Calibri" w:cs="Arial"/>
                <w:lang w:eastAsia="ru-RU"/>
              </w:rPr>
              <w:t>Дабаев</w:t>
            </w:r>
            <w:proofErr w:type="spellEnd"/>
          </w:p>
        </w:tc>
      </w:tr>
      <w:tr w:rsidR="00026016" w:rsidRPr="00026016" w:rsidTr="00026016">
        <w:trPr>
          <w:trHeight w:val="900"/>
        </w:trPr>
        <w:tc>
          <w:tcPr>
            <w:tcW w:w="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Живая лекция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21.09.2019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10:00-18:00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Полезные сервисы для повышения </w:t>
            </w:r>
            <w:proofErr w:type="spellStart"/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02601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бизнеса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26016">
              <w:rPr>
                <w:rFonts w:ascii="Calibri" w:eastAsia="Times New Roman" w:hAnsi="Calibri" w:cs="Arial"/>
                <w:color w:val="000000"/>
                <w:lang w:eastAsia="ru-RU"/>
              </w:rPr>
              <w:t>Галейченко</w:t>
            </w:r>
            <w:proofErr w:type="spellEnd"/>
            <w:r w:rsidRPr="00026016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Михаил 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26016" w:rsidRPr="00026016" w:rsidRDefault="00026016" w:rsidP="0002601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26016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собственник IT-компании "ITOTDEL.PRO", основатель проекта </w:t>
            </w:r>
            <w:proofErr w:type="spellStart"/>
            <w:r w:rsidRPr="00026016">
              <w:rPr>
                <w:rFonts w:ascii="Calibri" w:eastAsia="Times New Roman" w:hAnsi="Calibri" w:cs="Arial"/>
                <w:color w:val="000000"/>
                <w:lang w:eastAsia="ru-RU"/>
              </w:rPr>
              <w:t>installCRM</w:t>
            </w:r>
            <w:proofErr w:type="spellEnd"/>
            <w:r w:rsidRPr="00026016">
              <w:rPr>
                <w:rFonts w:ascii="Calibri" w:eastAsia="Times New Roman" w:hAnsi="Calibri" w:cs="Arial"/>
                <w:color w:val="000000"/>
                <w:lang w:eastAsia="ru-RU"/>
              </w:rPr>
              <w:t>, спикер №1 по автоматизации менеджмента</w:t>
            </w:r>
          </w:p>
        </w:tc>
      </w:tr>
    </w:tbl>
    <w:p w:rsidR="00F85E3F" w:rsidRDefault="00F85E3F" w:rsidP="003E395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26016" w:rsidRPr="003E3952" w:rsidRDefault="00026016" w:rsidP="003E395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26016" w:rsidRPr="003E3952" w:rsidSect="007353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3DE4"/>
    <w:multiLevelType w:val="hybridMultilevel"/>
    <w:tmpl w:val="2B863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56006"/>
    <w:multiLevelType w:val="hybridMultilevel"/>
    <w:tmpl w:val="2DD80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20E91"/>
    <w:multiLevelType w:val="hybridMultilevel"/>
    <w:tmpl w:val="F7E4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DB"/>
    <w:rsid w:val="000124F6"/>
    <w:rsid w:val="00023745"/>
    <w:rsid w:val="00026016"/>
    <w:rsid w:val="001364DD"/>
    <w:rsid w:val="001B39CF"/>
    <w:rsid w:val="001B5484"/>
    <w:rsid w:val="001F7BE4"/>
    <w:rsid w:val="0020158B"/>
    <w:rsid w:val="00314C48"/>
    <w:rsid w:val="00360943"/>
    <w:rsid w:val="00395FEF"/>
    <w:rsid w:val="003A0C89"/>
    <w:rsid w:val="003E3952"/>
    <w:rsid w:val="003F0C05"/>
    <w:rsid w:val="004E2DCD"/>
    <w:rsid w:val="006C7730"/>
    <w:rsid w:val="006F4A18"/>
    <w:rsid w:val="0073532D"/>
    <w:rsid w:val="00776D1A"/>
    <w:rsid w:val="008909AB"/>
    <w:rsid w:val="008A755F"/>
    <w:rsid w:val="008B2A65"/>
    <w:rsid w:val="00996A55"/>
    <w:rsid w:val="009C10D9"/>
    <w:rsid w:val="009F6CA2"/>
    <w:rsid w:val="00A320DB"/>
    <w:rsid w:val="00A60CDD"/>
    <w:rsid w:val="00A62AA4"/>
    <w:rsid w:val="00A85DA4"/>
    <w:rsid w:val="00AF4659"/>
    <w:rsid w:val="00B23E47"/>
    <w:rsid w:val="00B24C98"/>
    <w:rsid w:val="00C16F24"/>
    <w:rsid w:val="00C61CF6"/>
    <w:rsid w:val="00C7192A"/>
    <w:rsid w:val="00D11A1E"/>
    <w:rsid w:val="00D46D1B"/>
    <w:rsid w:val="00D86755"/>
    <w:rsid w:val="00DF6DA5"/>
    <w:rsid w:val="00E644DF"/>
    <w:rsid w:val="00E66FE1"/>
    <w:rsid w:val="00E73D1B"/>
    <w:rsid w:val="00F11558"/>
    <w:rsid w:val="00F3746E"/>
    <w:rsid w:val="00F50759"/>
    <w:rsid w:val="00F74294"/>
    <w:rsid w:val="00F85E3F"/>
    <w:rsid w:val="00F86824"/>
    <w:rsid w:val="00F960F0"/>
    <w:rsid w:val="00F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2D0C"/>
  <w15:chartTrackingRefBased/>
  <w15:docId w15:val="{4428F6AB-2390-4EB4-B23C-73EDCBA7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3D1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73D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3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sp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cp:lastPrinted>2019-08-02T12:04:00Z</cp:lastPrinted>
  <dcterms:created xsi:type="dcterms:W3CDTF">2019-06-19T12:24:00Z</dcterms:created>
  <dcterms:modified xsi:type="dcterms:W3CDTF">2019-08-12T09:33:00Z</dcterms:modified>
</cp:coreProperties>
</file>